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76" w:lineRule="atLeast"/>
        <w:ind w:left="0" w:right="0" w:firstLine="0"/>
        <w:jc w:val="center"/>
        <w:rPr>
          <w:rFonts w:ascii="微软雅黑" w:hAnsi="微软雅黑" w:eastAsia="微软雅黑" w:cs="微软雅黑"/>
          <w:b w:val="0"/>
          <w:i w:val="0"/>
          <w:caps w:val="0"/>
          <w:color w:val="333333"/>
          <w:spacing w:val="0"/>
          <w:sz w:val="30"/>
          <w:szCs w:val="30"/>
        </w:rPr>
      </w:pPr>
      <w:r>
        <w:rPr>
          <w:rFonts w:hint="eastAsia" w:ascii="微软雅黑" w:hAnsi="微软雅黑" w:eastAsia="微软雅黑" w:cs="微软雅黑"/>
          <w:b w:val="0"/>
          <w:i w:val="0"/>
          <w:caps w:val="0"/>
          <w:color w:val="333333"/>
          <w:spacing w:val="0"/>
          <w:sz w:val="30"/>
          <w:szCs w:val="30"/>
          <w:bdr w:val="none" w:color="auto" w:sz="0" w:space="0"/>
          <w:shd w:val="clear" w:fill="FFFFFF"/>
        </w:rPr>
        <w:t>关于仓山区住房保障和房产管理局拟录用二名编制外人员情况的公示</w:t>
      </w:r>
    </w:p>
    <w:p>
      <w:pPr>
        <w:keepNext w:val="0"/>
        <w:keepLines w:val="0"/>
        <w:widowControl/>
        <w:suppressLineNumbers w:val="0"/>
        <w:jc w:val="left"/>
      </w:pPr>
    </w:p>
    <w:tbl>
      <w:tblPr>
        <w:tblW w:w="4333" w:type="dxa"/>
        <w:jc w:val="center"/>
        <w:tblInd w:w="1987"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90"/>
        <w:gridCol w:w="877"/>
        <w:gridCol w:w="1177"/>
        <w:gridCol w:w="108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rPr>
              <w:t>岗位</w:t>
            </w:r>
            <w:r>
              <w:rPr>
                <w:rFonts w:hint="eastAsia" w:ascii="宋体" w:hAnsi="宋体" w:eastAsia="宋体" w:cs="宋体"/>
                <w:b w:val="0"/>
                <w:i w:val="0"/>
                <w:caps w:val="0"/>
                <w:color w:val="333333"/>
                <w:spacing w:val="0"/>
                <w:sz w:val="24"/>
                <w:szCs w:val="24"/>
                <w:bdr w:val="none" w:color="auto" w:sz="0" w:space="0"/>
              </w:rPr>
              <w:t> </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rPr>
              <w:t>姓名</w:t>
            </w:r>
            <w:r>
              <w:rPr>
                <w:rFonts w:hint="eastAsia" w:ascii="宋体" w:hAnsi="宋体" w:eastAsia="宋体" w:cs="宋体"/>
                <w:b w:val="0"/>
                <w:i w:val="0"/>
                <w:caps w:val="0"/>
                <w:color w:val="333333"/>
                <w:spacing w:val="0"/>
                <w:sz w:val="24"/>
                <w:szCs w:val="24"/>
                <w:bdr w:val="none" w:color="auto" w:sz="0" w:space="0"/>
              </w:rPr>
              <w:t> </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bookmarkStart w:id="0" w:name="_GoBack"/>
            <w:bookmarkEnd w:id="0"/>
            <w:r>
              <w:rPr>
                <w:rFonts w:hint="eastAsia" w:ascii="宋体" w:hAnsi="宋体" w:eastAsia="宋体" w:cs="宋体"/>
                <w:b/>
                <w:i w:val="0"/>
                <w:caps w:val="0"/>
                <w:color w:val="333333"/>
                <w:spacing w:val="0"/>
                <w:sz w:val="24"/>
                <w:szCs w:val="24"/>
                <w:bdr w:val="none" w:color="auto" w:sz="0" w:space="0"/>
              </w:rPr>
              <w:t>文化程度</w:t>
            </w:r>
            <w:r>
              <w:rPr>
                <w:rFonts w:hint="eastAsia" w:ascii="宋体" w:hAnsi="宋体" w:eastAsia="宋体" w:cs="宋体"/>
                <w:b w:val="0"/>
                <w:i w:val="0"/>
                <w:caps w:val="0"/>
                <w:color w:val="333333"/>
                <w:spacing w:val="0"/>
                <w:sz w:val="24"/>
                <w:szCs w:val="24"/>
                <w:bdr w:val="none" w:color="auto" w:sz="0" w:space="0"/>
              </w:rPr>
              <w:t> </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rPr>
              <w:t>职业资格</w:t>
            </w:r>
            <w:r>
              <w:rPr>
                <w:rFonts w:hint="eastAsia" w:ascii="宋体" w:hAnsi="宋体" w:eastAsia="宋体" w:cs="宋体"/>
                <w:b w:val="0"/>
                <w:i w:val="0"/>
                <w:caps w:val="0"/>
                <w:color w:val="333333"/>
                <w:spacing w:val="0"/>
                <w:sz w:val="24"/>
                <w:szCs w:val="24"/>
                <w:bdr w:val="none" w:color="auto" w:sz="0" w:space="0"/>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维修基金办公室 </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施薇晴 </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本科 </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维修基金办公室 </w:t>
            </w:r>
          </w:p>
        </w:tc>
        <w:tc>
          <w:tcPr>
            <w:tcW w:w="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郭梦晴 </w:t>
            </w:r>
          </w:p>
        </w:tc>
        <w:tc>
          <w:tcPr>
            <w:tcW w:w="11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本科 </w:t>
            </w:r>
          </w:p>
        </w:tc>
        <w:tc>
          <w:tcPr>
            <w:tcW w:w="1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1"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rPr>
              <w:t>  </w:t>
            </w:r>
          </w:p>
        </w:tc>
      </w:tr>
    </w:tbl>
    <w:p>
      <w:pPr>
        <w:keepNext w:val="0"/>
        <w:keepLines w:val="0"/>
        <w:widowControl/>
        <w:suppressLineNumbers w:val="0"/>
        <w:jc w:val="left"/>
      </w:pPr>
      <w:r>
        <w:rPr>
          <w:rFonts w:hint="eastAsia" w:ascii="宋体" w:hAnsi="宋体" w:eastAsia="宋体" w:cs="宋体"/>
          <w:b w:val="0"/>
          <w:i w:val="0"/>
          <w:caps w:val="0"/>
          <w:color w:val="333333"/>
          <w:spacing w:val="0"/>
          <w:kern w:val="0"/>
          <w:sz w:val="20"/>
          <w:szCs w:val="2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C559A"/>
    <w:rsid w:val="595C55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2017-10-27T05:09:00Z</dcterms:created>
  <dc:creator>ASUS</dc:creator>
  <cp:lastModifiedBy>ASUS</cp:lastModifiedBy>
  <dcterms:modified xsi:type="dcterms:W3CDTF">2017-10-27T05:10:14Z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