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58" w:type="dxa"/>
        <w:jc w:val="center"/>
        <w:tblInd w:w="1358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3"/>
        <w:gridCol w:w="1816"/>
        <w:gridCol w:w="1879"/>
        <w:gridCol w:w="742"/>
        <w:gridCol w:w="2318"/>
        <w:gridCol w:w="1080"/>
        <w:gridCol w:w="540"/>
        <w:gridCol w:w="2520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4"/>
                <w:szCs w:val="24"/>
                <w:bdr w:val="none" w:color="auto" w:sz="0" w:space="0"/>
              </w:rPr>
              <w:t>考试类别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或毕业院校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宁德市人民政府办公室（19801）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机关后勤保障科科员（01）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911980101030430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叶伟娜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宁德市老干部活动中心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宁德市人民政府办公室下属参公单位（39801）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经济研究中心科员（01）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913980101090320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刘建雄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宁德市劳动人事争议仲裁院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总值班室科员（02）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913980102090345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陈增快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蕉城区市场监督管理检查大队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应急指挥中心科员（02）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413980102099887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黄华灼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华侨大学机械及自动化学院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数字宁德建设办公室科员（03）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513980103091756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许秀芬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漳州市东山人民法院速录员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数字宁德建设办公室科员（04）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B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953980104090424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郭宇通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航天闽箭新能源（霞浦）有限公司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宁德市地方志编纂委员会（39802）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年鉴科科员（01）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913980201090002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郑肖军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蕉城区霍童镇农业服务中心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宁德市库区移民开发局（39804）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移民安置科科员（01）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113980401093539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曾欣焱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福建农林大学园林学院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2017-09-01T12:07:09Z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