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exact"/>
        <w:ind w:left="0" w:right="0" w:firstLine="640" w:firstLineChars="200"/>
        <w:jc w:val="left"/>
      </w:pPr>
      <w:r>
        <w:rPr>
          <w:rFonts w:ascii="仿宋_GB2312" w:hAnsi="Times New Roman" w:eastAsia="仿宋_GB2312" w:cs="Tahoma"/>
          <w:color w:val="000000"/>
          <w:kern w:val="2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default" w:ascii="仿宋_GB2312" w:hAnsi="Times New Roman" w:eastAsia="仿宋_GB2312" w:cs="Tahoma"/>
          <w:color w:val="000000"/>
          <w:kern w:val="2"/>
          <w:sz w:val="32"/>
          <w:szCs w:val="32"/>
          <w:shd w:val="clear" w:fill="FFFFFF"/>
          <w:lang w:val="en-US" w:eastAsia="zh-CN" w:bidi="ar"/>
        </w:rPr>
        <w:t>年明溪县事业单位公开招聘工作人员体检结果（三）</w:t>
      </w:r>
    </w:p>
    <w:tbl>
      <w:tblPr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0"/>
        <w:gridCol w:w="900"/>
        <w:gridCol w:w="1080"/>
        <w:gridCol w:w="1440"/>
        <w:gridCol w:w="900"/>
        <w:gridCol w:w="90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明溪县审计局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明溪县网络审计工作站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171701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17170101321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吴燕红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明溪县夏坊乡人民政府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夏坊乡文化服务中心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172803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17280302614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叶灵清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95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2017-09-12T02:44:29Z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