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50" w:beforeAutospacing="0" w:after="438" w:afterAutospacing="0" w:line="301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5"/>
          <w:szCs w:val="25"/>
          <w:bdr w:val="none" w:color="auto" w:sz="0" w:space="0"/>
        </w:rPr>
        <w:t>永康市农林局经济特产站人才引进符合报名资格人员公示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7294" w:type="dxa"/>
        <w:jc w:val="center"/>
        <w:tblCellSpacing w:w="0" w:type="dxa"/>
        <w:tblInd w:w="52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7"/>
        <w:gridCol w:w="901"/>
        <w:gridCol w:w="901"/>
        <w:gridCol w:w="1051"/>
        <w:gridCol w:w="450"/>
        <w:gridCol w:w="1652"/>
        <w:gridCol w:w="19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序号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姓名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籍贯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性别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院校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陈秀斌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1987.07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浙江兰溪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华中农业大学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作物栽培与耕作学专业硕士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2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王  丽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1991.03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山东淄博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山东农业大学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作物栽培与耕作学专业硕士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3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秦东玲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1990.02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内蒙古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赤峰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东北农业大学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作物栽培与耕作学专业硕士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4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陈  杰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1988.10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河南正阳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华中农业大学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5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胡海超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1990.11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安徽铜陵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浙江农林大学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6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张鹏博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1991.01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江西抚州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浙江师范大学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作物专业硕士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7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宋金敏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1984.03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浙江缙云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浙江师范大学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植物学专业硕士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8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郝雅宾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1989.08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江西九江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福建师范大学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植物学专业硕士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9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郑骏遥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1988.06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浙江诸暨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男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浙江农林大学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植物保护专业硕士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10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李昕玥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1992.01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浙江平湖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中国农业科学院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植物保护专业硕士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387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11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张玉焕</w:t>
            </w:r>
          </w:p>
        </w:tc>
        <w:tc>
          <w:tcPr>
            <w:tcW w:w="90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1992.06</w:t>
            </w:r>
          </w:p>
        </w:tc>
        <w:tc>
          <w:tcPr>
            <w:tcW w:w="1051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河南商丘</w:t>
            </w:r>
          </w:p>
        </w:tc>
        <w:tc>
          <w:tcPr>
            <w:tcW w:w="450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女</w:t>
            </w:r>
          </w:p>
        </w:tc>
        <w:tc>
          <w:tcPr>
            <w:tcW w:w="16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华南农业大学</w:t>
            </w:r>
          </w:p>
        </w:tc>
        <w:tc>
          <w:tcPr>
            <w:tcW w:w="1952" w:type="dxa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3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333333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6"/>
                <w:szCs w:val="16"/>
                <w:bdr w:val="none" w:color="auto" w:sz="0" w:space="0"/>
              </w:rPr>
              <w:t>植物保护专业硕士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217952"/>
    <w:rsid w:val="432179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2017-08-03T12:35:00Z</dcterms:created>
  <dc:creator>ASUS</dc:creator>
  <cp:lastModifiedBy>ASUS</cp:lastModifiedBy>
  <dcterms:modified xsi:type="dcterms:W3CDTF">2017-08-03T12:35:24Z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