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line="360" w:lineRule="atLeast"/>
        <w:ind w:left="0" w:right="0"/>
      </w:pPr>
      <w:r>
        <w:rPr>
          <w:rFonts w:hint="eastAsia" w:ascii="宋体" w:hAnsi="宋体" w:eastAsia="宋体" w:cs="宋体"/>
          <w:color w:val="666666"/>
          <w:sz w:val="21"/>
          <w:szCs w:val="21"/>
          <w:bdr w:val="none" w:color="auto" w:sz="0" w:space="0"/>
          <w:shd w:val="clear" w:fill="FFFFFF"/>
        </w:rPr>
        <w:t>2017年度泉州市政府系统招考公务员（工作人员）拟录用人员名单（三）</w:t>
      </w:r>
    </w:p>
    <w:tbl>
      <w:tblPr>
        <w:tblW w:w="14045" w:type="dxa"/>
        <w:tblCellSpacing w:w="15" w:type="dxa"/>
        <w:tblInd w:w="-43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9"/>
        <w:gridCol w:w="3276"/>
        <w:gridCol w:w="804"/>
        <w:gridCol w:w="2062"/>
        <w:gridCol w:w="834"/>
        <w:gridCol w:w="804"/>
        <w:gridCol w:w="544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Style w:val="4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2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Style w:val="4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Style w:val="4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20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Style w:val="4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8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Style w:val="4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Style w:val="4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54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Style w:val="4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毕业时间及专业院校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泉州市教育局</w:t>
            </w:r>
          </w:p>
        </w:tc>
        <w:tc>
          <w:tcPr>
            <w:tcW w:w="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20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111350401033636</w:t>
            </w:r>
          </w:p>
        </w:tc>
        <w:tc>
          <w:tcPr>
            <w:tcW w:w="8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钱畅</w:t>
            </w:r>
          </w:p>
        </w:tc>
        <w:tc>
          <w:tcPr>
            <w:tcW w:w="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4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2014年3月毕业于福州大学思想政治教育专业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2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泉州市法律援助中心</w:t>
            </w:r>
          </w:p>
        </w:tc>
        <w:tc>
          <w:tcPr>
            <w:tcW w:w="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20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313351401094562</w:t>
            </w:r>
          </w:p>
        </w:tc>
        <w:tc>
          <w:tcPr>
            <w:tcW w:w="8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柳麟虹</w:t>
            </w:r>
          </w:p>
        </w:tc>
        <w:tc>
          <w:tcPr>
            <w:tcW w:w="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4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2015年6月毕业于厦门大学嘉庚学院汉语言文学专业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2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泉州市就业和人才人事公共服务中心</w:t>
            </w:r>
          </w:p>
        </w:tc>
        <w:tc>
          <w:tcPr>
            <w:tcW w:w="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20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113352401092523</w:t>
            </w:r>
          </w:p>
        </w:tc>
        <w:tc>
          <w:tcPr>
            <w:tcW w:w="8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丁健</w:t>
            </w:r>
          </w:p>
        </w:tc>
        <w:tc>
          <w:tcPr>
            <w:tcW w:w="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4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2016年12月毕业于福建师范大学比较文学与世界文学专业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2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泉州市就业和人才人事公共服务中心</w:t>
            </w:r>
          </w:p>
        </w:tc>
        <w:tc>
          <w:tcPr>
            <w:tcW w:w="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20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313352402097390</w:t>
            </w:r>
          </w:p>
        </w:tc>
        <w:tc>
          <w:tcPr>
            <w:tcW w:w="8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朱嘉琳</w:t>
            </w:r>
          </w:p>
        </w:tc>
        <w:tc>
          <w:tcPr>
            <w:tcW w:w="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4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2017年6月毕业于华侨大学语言学及应用语言学专业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2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泉州市就业和人才人事公共服务中心</w:t>
            </w:r>
          </w:p>
        </w:tc>
        <w:tc>
          <w:tcPr>
            <w:tcW w:w="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20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313352403096127</w:t>
            </w:r>
          </w:p>
        </w:tc>
        <w:tc>
          <w:tcPr>
            <w:tcW w:w="8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吴圳超</w:t>
            </w:r>
          </w:p>
        </w:tc>
        <w:tc>
          <w:tcPr>
            <w:tcW w:w="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4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2015年6月毕业于福建农林大学生物技术专业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2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泉州市就业和人才人事公共服务中心</w:t>
            </w:r>
          </w:p>
        </w:tc>
        <w:tc>
          <w:tcPr>
            <w:tcW w:w="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20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313352404093622</w:t>
            </w:r>
          </w:p>
        </w:tc>
        <w:tc>
          <w:tcPr>
            <w:tcW w:w="8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苏艺冰</w:t>
            </w:r>
          </w:p>
        </w:tc>
        <w:tc>
          <w:tcPr>
            <w:tcW w:w="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4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2015年7月毕业于华侨大学广播电视新闻学专业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2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泉州市社会劳动保险管理中心</w:t>
            </w:r>
          </w:p>
        </w:tc>
        <w:tc>
          <w:tcPr>
            <w:tcW w:w="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20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353351902091271</w:t>
            </w:r>
          </w:p>
        </w:tc>
        <w:tc>
          <w:tcPr>
            <w:tcW w:w="8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许崚</w:t>
            </w:r>
          </w:p>
        </w:tc>
        <w:tc>
          <w:tcPr>
            <w:tcW w:w="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4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2010年7月毕业于福州大学软件学院软件工程专业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2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泉州市城镇集体工业联合社</w:t>
            </w:r>
          </w:p>
        </w:tc>
        <w:tc>
          <w:tcPr>
            <w:tcW w:w="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20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313355001093415</w:t>
            </w:r>
          </w:p>
        </w:tc>
        <w:tc>
          <w:tcPr>
            <w:tcW w:w="8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许思思</w:t>
            </w:r>
          </w:p>
        </w:tc>
        <w:tc>
          <w:tcPr>
            <w:tcW w:w="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4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2014年7月毕业于集美大学汉语言文学（商务秘书方向）专业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2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泉州市和谐社区建设工作领导小组办公室</w:t>
            </w:r>
          </w:p>
        </w:tc>
        <w:tc>
          <w:tcPr>
            <w:tcW w:w="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20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513351101093685</w:t>
            </w:r>
          </w:p>
        </w:tc>
        <w:tc>
          <w:tcPr>
            <w:tcW w:w="8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柯超岚</w:t>
            </w:r>
          </w:p>
        </w:tc>
        <w:tc>
          <w:tcPr>
            <w:tcW w:w="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4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2017年7月毕业于福建医科大学社会工作专业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2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鲤城区人民政府总值班室</w:t>
            </w:r>
          </w:p>
        </w:tc>
        <w:tc>
          <w:tcPr>
            <w:tcW w:w="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20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313230301091410</w:t>
            </w:r>
          </w:p>
        </w:tc>
        <w:tc>
          <w:tcPr>
            <w:tcW w:w="8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林菲</w:t>
            </w:r>
          </w:p>
        </w:tc>
        <w:tc>
          <w:tcPr>
            <w:tcW w:w="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4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2017年6月毕业于华侨大学汉语言文学专业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2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鲤城区人民政府发展研究室</w:t>
            </w:r>
          </w:p>
        </w:tc>
        <w:tc>
          <w:tcPr>
            <w:tcW w:w="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20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313236901095052</w:t>
            </w:r>
          </w:p>
        </w:tc>
        <w:tc>
          <w:tcPr>
            <w:tcW w:w="8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陈炜强</w:t>
            </w:r>
          </w:p>
        </w:tc>
        <w:tc>
          <w:tcPr>
            <w:tcW w:w="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4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2015年6月毕业于福州大学至诚学院财务管理专业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2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鲤城区法律援助中心</w:t>
            </w:r>
          </w:p>
        </w:tc>
        <w:tc>
          <w:tcPr>
            <w:tcW w:w="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20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613231401093570</w:t>
            </w:r>
          </w:p>
        </w:tc>
        <w:tc>
          <w:tcPr>
            <w:tcW w:w="8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汤婕珩</w:t>
            </w:r>
          </w:p>
        </w:tc>
        <w:tc>
          <w:tcPr>
            <w:tcW w:w="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4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2013年6月毕业于广东警官学院法学专业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2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鲤城区法律援助中心</w:t>
            </w:r>
          </w:p>
        </w:tc>
        <w:tc>
          <w:tcPr>
            <w:tcW w:w="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20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143231402090419</w:t>
            </w:r>
          </w:p>
        </w:tc>
        <w:tc>
          <w:tcPr>
            <w:tcW w:w="8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王春良</w:t>
            </w:r>
          </w:p>
        </w:tc>
        <w:tc>
          <w:tcPr>
            <w:tcW w:w="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4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2014年6月毕业于福建警察学院法学专业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2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永春县供销合作社联合社</w:t>
            </w:r>
          </w:p>
        </w:tc>
        <w:tc>
          <w:tcPr>
            <w:tcW w:w="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20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413300101095161</w:t>
            </w:r>
          </w:p>
        </w:tc>
        <w:tc>
          <w:tcPr>
            <w:tcW w:w="8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林晨露</w:t>
            </w:r>
          </w:p>
        </w:tc>
        <w:tc>
          <w:tcPr>
            <w:tcW w:w="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4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2017年7月毕业于厦门大学生物技术专业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2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永春县法律援助中心</w:t>
            </w:r>
          </w:p>
        </w:tc>
        <w:tc>
          <w:tcPr>
            <w:tcW w:w="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20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143301401095256</w:t>
            </w:r>
          </w:p>
        </w:tc>
        <w:tc>
          <w:tcPr>
            <w:tcW w:w="8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郑德灶</w:t>
            </w:r>
          </w:p>
        </w:tc>
        <w:tc>
          <w:tcPr>
            <w:tcW w:w="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4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2017年6月毕业于福建师范大学协和学院法学专业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2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永春县城镇集体工业联合社</w:t>
            </w:r>
          </w:p>
        </w:tc>
        <w:tc>
          <w:tcPr>
            <w:tcW w:w="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20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313305001090283</w:t>
            </w:r>
          </w:p>
        </w:tc>
        <w:tc>
          <w:tcPr>
            <w:tcW w:w="8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苏庆镇</w:t>
            </w:r>
          </w:p>
        </w:tc>
        <w:tc>
          <w:tcPr>
            <w:tcW w:w="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4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2016年6月毕业于南京林业大学艺术设计（城市景观艺术设计）专业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2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永春县国土资源局乡镇国土资源所</w:t>
            </w:r>
          </w:p>
        </w:tc>
        <w:tc>
          <w:tcPr>
            <w:tcW w:w="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20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113307101094757</w:t>
            </w:r>
          </w:p>
        </w:tc>
        <w:tc>
          <w:tcPr>
            <w:tcW w:w="8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黄雅敏</w:t>
            </w:r>
          </w:p>
        </w:tc>
        <w:tc>
          <w:tcPr>
            <w:tcW w:w="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4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2017年6月毕业于福州大学至诚学院汉语言文学专业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2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永春县国土资源局乡镇国土资源所</w:t>
            </w:r>
          </w:p>
        </w:tc>
        <w:tc>
          <w:tcPr>
            <w:tcW w:w="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20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353307102091654</w:t>
            </w:r>
          </w:p>
        </w:tc>
        <w:tc>
          <w:tcPr>
            <w:tcW w:w="8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吕晓军</w:t>
            </w:r>
          </w:p>
        </w:tc>
        <w:tc>
          <w:tcPr>
            <w:tcW w:w="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4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2015年7月毕业于集美大学诚毅学院电子信息工程专业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2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永春县国土资源局乡镇国土资源所</w:t>
            </w:r>
          </w:p>
        </w:tc>
        <w:tc>
          <w:tcPr>
            <w:tcW w:w="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20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313307103097232</w:t>
            </w:r>
          </w:p>
        </w:tc>
        <w:tc>
          <w:tcPr>
            <w:tcW w:w="8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黄夏瑜</w:t>
            </w:r>
          </w:p>
        </w:tc>
        <w:tc>
          <w:tcPr>
            <w:tcW w:w="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4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2012年7月毕业于贵州师范大学求是学院电子商务专业</w:t>
            </w:r>
          </w:p>
        </w:tc>
      </w:tr>
    </w:tbl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A14016"/>
    <w:rsid w:val="52AD4965"/>
    <w:rsid w:val="73C966B7"/>
    <w:rsid w:val="75C93BFE"/>
    <w:rsid w:val="775B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u w:val="none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rFonts w:hint="eastAsia" w:ascii="宋体" w:hAnsi="宋体" w:eastAsia="宋体" w:cs="宋体"/>
      <w:color w:val="800080"/>
      <w:sz w:val="18"/>
      <w:szCs w:val="18"/>
      <w:u w:val="none"/>
    </w:rPr>
  </w:style>
  <w:style w:type="character" w:styleId="6">
    <w:name w:val="Emphasis"/>
    <w:basedOn w:val="3"/>
    <w:qFormat/>
    <w:uiPriority w:val="0"/>
    <w:rPr>
      <w:u w:val="none"/>
    </w:rPr>
  </w:style>
  <w:style w:type="character" w:styleId="7">
    <w:name w:val="Hyperlink"/>
    <w:basedOn w:val="3"/>
    <w:qFormat/>
    <w:uiPriority w:val="0"/>
    <w:rPr>
      <w:rFonts w:hint="eastAsia" w:ascii="宋体" w:hAnsi="宋体" w:eastAsia="宋体" w:cs="宋体"/>
      <w:color w:val="0000FF"/>
      <w:sz w:val="18"/>
      <w:szCs w:val="18"/>
      <w:u w:val="none"/>
    </w:rPr>
  </w:style>
  <w:style w:type="character" w:customStyle="1" w:styleId="9">
    <w:name w:val="curr"/>
    <w:basedOn w:val="3"/>
    <w:uiPriority w:val="0"/>
    <w:rPr>
      <w:color w:val="FF500B"/>
      <w:bdr w:val="single" w:color="D9D9D9" w:sz="6" w:space="0"/>
    </w:rPr>
  </w:style>
  <w:style w:type="character" w:customStyle="1" w:styleId="10">
    <w:name w:val="curr1"/>
    <w:basedOn w:val="3"/>
    <w:uiPriority w:val="0"/>
    <w:rPr>
      <w:color w:val="FF500B"/>
    </w:rPr>
  </w:style>
  <w:style w:type="character" w:customStyle="1" w:styleId="11">
    <w:name w:val="curr2"/>
    <w:basedOn w:val="3"/>
    <w:uiPriority w:val="0"/>
    <w:rPr>
      <w:color w:val="FF500B"/>
      <w:bdr w:val="single" w:color="E5E5E5" w:sz="6" w:space="0"/>
    </w:rPr>
  </w:style>
  <w:style w:type="character" w:customStyle="1" w:styleId="12">
    <w:name w:val="curr3"/>
    <w:basedOn w:val="3"/>
    <w:uiPriority w:val="0"/>
    <w:rPr>
      <w:shd w:val="clear" w:fill="FF8400"/>
    </w:rPr>
  </w:style>
  <w:style w:type="character" w:customStyle="1" w:styleId="13">
    <w:name w:val="curr4"/>
    <w:basedOn w:val="3"/>
    <w:uiPriority w:val="0"/>
    <w:rPr>
      <w:shd w:val="clear" w:fill="FF500B"/>
    </w:rPr>
  </w:style>
  <w:style w:type="character" w:customStyle="1" w:styleId="14">
    <w:name w:val="curr5"/>
    <w:basedOn w:val="3"/>
    <w:uiPriority w:val="0"/>
    <w:rPr>
      <w:shd w:val="clear" w:fill="FF500B"/>
    </w:rPr>
  </w:style>
  <w:style w:type="character" w:customStyle="1" w:styleId="15">
    <w:name w:val="curr6"/>
    <w:basedOn w:val="3"/>
    <w:uiPriority w:val="0"/>
    <w:rPr>
      <w:shd w:val="clear" w:fill="FF724C"/>
    </w:rPr>
  </w:style>
  <w:style w:type="character" w:customStyle="1" w:styleId="16">
    <w:name w:val="curr7"/>
    <w:basedOn w:val="3"/>
    <w:uiPriority w:val="0"/>
    <w:rPr>
      <w:shd w:val="clear" w:fill="FF0000"/>
    </w:rPr>
  </w:style>
  <w:style w:type="character" w:customStyle="1" w:styleId="17">
    <w:name w:val="layui-layer-tabnow"/>
    <w:basedOn w:val="3"/>
    <w:uiPriority w:val="0"/>
    <w:rPr>
      <w:bdr w:val="single" w:color="CCCCCC" w:sz="6" w:space="0"/>
      <w:shd w:val="clear" w:fill="FFFFFF"/>
    </w:rPr>
  </w:style>
  <w:style w:type="character" w:customStyle="1" w:styleId="18">
    <w:name w:val="ftop"/>
    <w:basedOn w:val="3"/>
    <w:uiPriority w:val="0"/>
    <w:rPr>
      <w:color w:val="FFFFFF"/>
      <w:sz w:val="24"/>
      <w:szCs w:val="24"/>
      <w:shd w:val="clear" w:fill="FF500B"/>
    </w:rPr>
  </w:style>
  <w:style w:type="character" w:customStyle="1" w:styleId="19">
    <w:name w:val="c02"/>
    <w:basedOn w:val="3"/>
    <w:uiPriority w:val="0"/>
    <w:rPr>
      <w:color w:val="FFFFFF"/>
      <w:bdr w:val="single" w:color="FFFFFF" w:sz="6" w:space="0"/>
      <w:shd w:val="clear" w:fill="FFC50A"/>
    </w:rPr>
  </w:style>
  <w:style w:type="character" w:customStyle="1" w:styleId="20">
    <w:name w:val="first-child"/>
    <w:basedOn w:val="3"/>
    <w:uiPriority w:val="0"/>
    <w:rPr>
      <w:bdr w:val="none" w:color="auto" w:sz="0" w:space="0"/>
    </w:rPr>
  </w:style>
  <w:style w:type="character" w:customStyle="1" w:styleId="21">
    <w:name w:val="thisitem"/>
    <w:basedOn w:val="3"/>
    <w:uiPriority w:val="0"/>
    <w:rPr>
      <w:shd w:val="clear" w:fill="FF8100"/>
    </w:rPr>
  </w:style>
  <w:style w:type="character" w:customStyle="1" w:styleId="22">
    <w:name w:val="owl-numbers"/>
    <w:basedOn w:val="3"/>
    <w:uiPriority w:val="0"/>
    <w:rPr>
      <w:color w:val="DACFC3"/>
      <w:sz w:val="18"/>
      <w:szCs w:val="18"/>
      <w:bdr w:val="none" w:color="auto" w:sz="0" w:space="0"/>
    </w:rPr>
  </w:style>
  <w:style w:type="character" w:customStyle="1" w:styleId="23">
    <w:name w:val="c01"/>
    <w:basedOn w:val="3"/>
    <w:uiPriority w:val="0"/>
    <w:rPr>
      <w:color w:val="FFFFFF"/>
      <w:shd w:val="clear" w:fill="FFC50A"/>
    </w:rPr>
  </w:style>
  <w:style w:type="character" w:customStyle="1" w:styleId="24">
    <w:name w:val="c03"/>
    <w:basedOn w:val="3"/>
    <w:uiPriority w:val="0"/>
  </w:style>
  <w:style w:type="character" w:customStyle="1" w:styleId="25">
    <w:name w:val="hover35"/>
    <w:basedOn w:val="3"/>
    <w:uiPriority w:val="0"/>
    <w:rPr>
      <w:shd w:val="clear" w:fill="FF500B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2017-10-18T14:50:30Z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