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660" w:beforeAutospacing="0" w:after="0" w:afterAutospacing="0"/>
        <w:ind w:left="0" w:right="0"/>
        <w:jc w:val="center"/>
        <w:rPr>
          <w:b/>
          <w:color w:val="234E1E"/>
          <w:sz w:val="28"/>
          <w:szCs w:val="28"/>
        </w:rPr>
      </w:pPr>
      <w:r>
        <w:rPr>
          <w:b/>
          <w:color w:val="234E1E"/>
          <w:sz w:val="28"/>
          <w:szCs w:val="28"/>
          <w:shd w:val="clear" w:fill="FFFFFF"/>
        </w:rPr>
        <w:t>海南省食品药品监督管理系统公开招录公务员体检放弃和递补人选体检结果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500" w:lineRule="exact"/>
        <w:ind w:left="0" w:right="0" w:firstLine="645"/>
        <w:jc w:val="left"/>
        <w:rPr>
          <w:u w:val="none"/>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500" w:lineRule="atLeast"/>
        <w:ind w:left="0" w:right="0" w:firstLine="645"/>
        <w:jc w:val="center"/>
        <w:rPr>
          <w:u w:val="none"/>
        </w:rPr>
      </w:pPr>
      <w:r>
        <w:rPr>
          <w:rFonts w:hint="eastAsia" w:ascii="仿宋" w:hAnsi="仿宋" w:eastAsia="仿宋" w:cs="仿宋"/>
          <w:kern w:val="2"/>
          <w:sz w:val="32"/>
          <w:szCs w:val="32"/>
          <w:u w:val="none"/>
          <w:bdr w:val="none" w:color="auto" w:sz="0" w:space="0"/>
          <w:shd w:val="clear" w:fill="FFFFFF"/>
          <w:lang w:val="en-US" w:eastAsia="zh-CN" w:bidi="ar"/>
        </w:rPr>
        <w:drawing>
          <wp:inline distT="0" distB="0" distL="114300" distR="114300">
            <wp:extent cx="6667500" cy="2095500"/>
            <wp:effectExtent l="0" t="0" r="7620"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667500" cy="2095500"/>
                    </a:xfrm>
                    <a:prstGeom prst="rect">
                      <a:avLst/>
                    </a:prstGeom>
                    <a:noFill/>
                    <a:ln w="9525">
                      <a:noFill/>
                    </a:ln>
                  </pic:spPr>
                </pic:pic>
              </a:graphicData>
            </a:graphic>
          </wp:inline>
        </w:drawing>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352C2"/>
    <w:rsid w:val="666352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u w:val="none"/>
      <w:lang w:val="en-US" w:eastAsia="zh-CN" w:bidi="ar"/>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character" w:styleId="4">
    <w:name w:val="FollowedHyperlink"/>
    <w:basedOn w:val="3"/>
    <w:uiPriority w:val="0"/>
    <w:rPr>
      <w:color w:val="FF6600"/>
      <w:sz w:val="14"/>
      <w:szCs w:val="14"/>
      <w:u w:val="none"/>
    </w:rPr>
  </w:style>
  <w:style w:type="character" w:styleId="5">
    <w:name w:val="Emphasis"/>
    <w:basedOn w:val="3"/>
    <w:qFormat/>
    <w:uiPriority w:val="0"/>
  </w:style>
  <w:style w:type="character" w:styleId="6">
    <w:name w:val="Hyperlink"/>
    <w:basedOn w:val="3"/>
    <w:uiPriority w:val="0"/>
    <w:rPr>
      <w:color w:val="333333"/>
      <w:sz w:val="14"/>
      <w:szCs w:val="14"/>
      <w:u w:val="none"/>
    </w:rPr>
  </w:style>
  <w:style w:type="character" w:customStyle="1" w:styleId="8">
    <w:name w:val="span4"/>
    <w:basedOn w:val="3"/>
    <w:uiPriority w:val="0"/>
  </w:style>
  <w:style w:type="character" w:customStyle="1" w:styleId="9">
    <w:name w:val="span5"/>
    <w:basedOn w:val="3"/>
    <w:uiPriority w:val="0"/>
  </w:style>
  <w:style w:type="character" w:customStyle="1" w:styleId="10">
    <w:name w:val="span3"/>
    <w:basedOn w:val="3"/>
    <w:uiPriority w:val="0"/>
  </w:style>
  <w:style w:type="character" w:customStyle="1" w:styleId="11">
    <w:name w:val="span2"/>
    <w:basedOn w:val="3"/>
    <w:uiPriority w:val="0"/>
  </w:style>
  <w:style w:type="character" w:customStyle="1" w:styleId="12">
    <w:name w:val="span6"/>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2018-12-04T02:40:00Z</dcterms:created>
  <dc:creator>石果</dc:creator>
  <cp:lastModifiedBy>石果</cp:lastModifiedBy>
  <dcterms:modified xsi:type="dcterms:W3CDTF">2018-12-04T02:41:06Z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