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both"/>
        <w:textAlignment w:val="center"/>
      </w:pPr>
      <w:r>
        <w:rPr>
          <w:rFonts w:ascii="微软雅黑" w:hAnsi="微软雅黑" w:eastAsia="微软雅黑" w:cs="微软雅黑"/>
          <w:b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应聘人员报名表</w:t>
      </w:r>
    </w:p>
    <w:tbl>
      <w:tblPr>
        <w:tblW w:w="8931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9"/>
        <w:gridCol w:w="1275"/>
        <w:gridCol w:w="165"/>
        <w:gridCol w:w="241"/>
        <w:gridCol w:w="910"/>
        <w:gridCol w:w="79"/>
        <w:gridCol w:w="75"/>
        <w:gridCol w:w="360"/>
        <w:gridCol w:w="795"/>
        <w:gridCol w:w="218"/>
        <w:gridCol w:w="909"/>
        <w:gridCol w:w="163"/>
        <w:gridCol w:w="862"/>
        <w:gridCol w:w="182"/>
        <w:gridCol w:w="277"/>
        <w:gridCol w:w="1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附免冠彩色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标准照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3900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9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dotted" w:color="CCCCCC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470" w:type="dxa"/>
            <w:gridSpan w:val="5"/>
            <w:tcBorders>
              <w:top w:val="single" w:color="000000" w:sz="4" w:space="0"/>
              <w:left w:val="nil"/>
              <w:bottom w:val="dotted" w:color="CCCCCC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3762" w:type="dxa"/>
            <w:gridSpan w:val="7"/>
            <w:tcBorders>
              <w:top w:val="single" w:color="000000" w:sz="4" w:space="0"/>
              <w:left w:val="nil"/>
              <w:bottom w:val="dotted" w:color="CCCCCC" w:sz="6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37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6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现工作单位、部门及岗位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从高中毕业后开始填起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7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22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培训内容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22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2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2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22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58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工作部门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7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7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8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2"/>
                <w:szCs w:val="4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专业特长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 （不超过200字）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科研及发表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论文情况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个人爱好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              （不超过300字）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应聘理由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其他需要说明的情况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6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6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2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声明与保证</w:t>
            </w:r>
          </w:p>
        </w:tc>
        <w:tc>
          <w:tcPr>
            <w:tcW w:w="766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本人郑重声明，上述表格信息真实准确，如有虚假，责任自负。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报名人：            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both"/>
      </w:pPr>
      <w:r>
        <w:rPr>
          <w:rFonts w:hint="default" w:ascii="仿宋_GB2312" w:hAnsi="微软雅黑" w:eastAsia="仿宋_GB2312" w:cs="仿宋_GB2312"/>
          <w:color w:val="333333"/>
          <w:spacing w:val="0"/>
          <w:kern w:val="2"/>
          <w:sz w:val="21"/>
          <w:szCs w:val="21"/>
          <w:bdr w:val="none" w:color="auto" w:sz="0" w:space="0"/>
          <w:lang w:val="en-US" w:eastAsia="zh-CN" w:bidi="ar"/>
        </w:rPr>
        <w:t>填表须知：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both"/>
      </w:pPr>
      <w:r>
        <w:rPr>
          <w:rFonts w:hint="default" w:ascii="仿宋_GB2312" w:hAnsi="微软雅黑" w:eastAsia="仿宋_GB2312" w:cs="仿宋_GB2312"/>
          <w:color w:val="333333"/>
          <w:spacing w:val="0"/>
          <w:kern w:val="2"/>
          <w:sz w:val="21"/>
          <w:szCs w:val="21"/>
          <w:bdr w:val="none" w:color="auto" w:sz="0" w:space="0"/>
          <w:lang w:val="en-US" w:eastAsia="zh-CN" w:bidi="ar"/>
        </w:rPr>
        <w:t>1.本表为筛选的重要依据，请如实地填写，应聘者应对内容的真实性负责。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both"/>
      </w:pPr>
      <w:r>
        <w:rPr>
          <w:rFonts w:hint="default" w:ascii="仿宋_GB2312" w:hAnsi="微软雅黑" w:eastAsia="仿宋_GB2312" w:cs="仿宋_GB2312"/>
          <w:color w:val="333333"/>
          <w:spacing w:val="0"/>
          <w:kern w:val="2"/>
          <w:sz w:val="21"/>
          <w:szCs w:val="21"/>
          <w:bdr w:val="none" w:color="auto" w:sz="0" w:space="0"/>
          <w:lang w:val="en-US" w:eastAsia="zh-CN" w:bidi="ar"/>
        </w:rPr>
        <w:t>2.请尽可能完整的填写。空白项可不填写，请不要改变表格的结构（本表限2页）。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spyx_bszn_icon"/>
    <w:basedOn w:val="2"/>
    <w:uiPriority w:val="0"/>
  </w:style>
  <w:style w:type="character" w:customStyle="1" w:styleId="8">
    <w:name w:val="spyx_bszn_icon2"/>
    <w:basedOn w:val="2"/>
    <w:uiPriority w:val="0"/>
  </w:style>
  <w:style w:type="character" w:customStyle="1" w:styleId="9">
    <w:name w:val="spyx_bszn_icon3"/>
    <w:basedOn w:val="2"/>
    <w:uiPriority w:val="0"/>
  </w:style>
  <w:style w:type="character" w:customStyle="1" w:styleId="10">
    <w:name w:val="spyx_bszn_icon4"/>
    <w:basedOn w:val="2"/>
    <w:uiPriority w:val="0"/>
  </w:style>
  <w:style w:type="character" w:customStyle="1" w:styleId="11">
    <w:name w:val="spyx_bszn_icon5"/>
    <w:basedOn w:val="2"/>
    <w:uiPriority w:val="0"/>
  </w:style>
  <w:style w:type="character" w:customStyle="1" w:styleId="12">
    <w:name w:val="spyx_bszn_icon6"/>
    <w:basedOn w:val="2"/>
    <w:uiPriority w:val="0"/>
  </w:style>
  <w:style w:type="character" w:customStyle="1" w:styleId="13">
    <w:name w:val="icon2"/>
    <w:basedOn w:val="2"/>
    <w:uiPriority w:val="0"/>
  </w:style>
  <w:style w:type="character" w:customStyle="1" w:styleId="14">
    <w:name w:val="red"/>
    <w:basedOn w:val="2"/>
    <w:uiPriority w:val="0"/>
    <w:rPr>
      <w:color w:val="FC1C1B"/>
    </w:rPr>
  </w:style>
  <w:style w:type="character" w:customStyle="1" w:styleId="15">
    <w:name w:val="blue"/>
    <w:basedOn w:val="2"/>
    <w:uiPriority w:val="0"/>
    <w:rPr>
      <w:color w:val="00BFF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2017-08-07T10:48:46Z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