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 w:line="28" w:lineRule="atLeast"/>
        <w:ind w:lef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AFAFA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AFAFA"/>
        </w:rPr>
        <w:t>2017年中小学校长职位竞聘申请表</w:t>
      </w:r>
    </w:p>
    <w:tbl>
      <w:tblPr>
        <w:tblW w:w="7388" w:type="dxa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AFAFA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02"/>
        <w:gridCol w:w="1127"/>
        <w:gridCol w:w="682"/>
        <w:gridCol w:w="1177"/>
        <w:gridCol w:w="626"/>
        <w:gridCol w:w="1290"/>
        <w:gridCol w:w="682"/>
        <w:gridCol w:w="9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AFAFA"/>
          <w:tblLayout w:type="fixed"/>
        </w:tblPrEx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姓名</w:t>
            </w: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性别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出生年月日</w:t>
            </w:r>
          </w:p>
        </w:tc>
        <w:tc>
          <w:tcPr>
            <w:tcW w:w="15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AFAF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2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科级学校中层正职及以上干部或股级学校支书、副校长、纪检委员、工会主席或教育局机关干部年限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或2008年教育系统公开选拔后备干部</w:t>
            </w:r>
          </w:p>
        </w:tc>
        <w:tc>
          <w:tcPr>
            <w:tcW w:w="18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学历</w:t>
            </w:r>
          </w:p>
        </w:tc>
        <w:tc>
          <w:tcPr>
            <w:tcW w:w="15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2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取得何种教师资格</w:t>
            </w:r>
          </w:p>
        </w:tc>
        <w:tc>
          <w:tcPr>
            <w:tcW w:w="18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已聘专业技术职务</w:t>
            </w:r>
          </w:p>
        </w:tc>
        <w:tc>
          <w:tcPr>
            <w:tcW w:w="15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2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身体条件</w:t>
            </w:r>
          </w:p>
        </w:tc>
        <w:tc>
          <w:tcPr>
            <w:tcW w:w="18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近三年年度考核结果</w:t>
            </w:r>
          </w:p>
        </w:tc>
        <w:tc>
          <w:tcPr>
            <w:tcW w:w="15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2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竞聘职位</w:t>
            </w:r>
          </w:p>
        </w:tc>
        <w:tc>
          <w:tcPr>
            <w:tcW w:w="18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手机号码</w:t>
            </w:r>
          </w:p>
        </w:tc>
        <w:tc>
          <w:tcPr>
            <w:tcW w:w="15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AFAF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简历</w:t>
            </w: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AFAF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申请人签名：</w:t>
            </w: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2017年</w:t>
            </w: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月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资格审查意见</w:t>
            </w:r>
          </w:p>
        </w:tc>
        <w:tc>
          <w:tcPr>
            <w:tcW w:w="648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48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48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48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48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审查组成员签名：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48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2017年  月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35463"/>
    <w:rsid w:val="0A635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2017-08-11T07:01:00Z</dcterms:created>
  <dc:creator>ASUS</dc:creator>
  <cp:lastModifiedBy>ASUS</cp:lastModifiedBy>
  <dcterms:modified xsi:type="dcterms:W3CDTF">2017-08-11T07:01:13Z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