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01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3CD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3CD1"/>
          <w:spacing w:val="0"/>
          <w:sz w:val="22"/>
          <w:szCs w:val="22"/>
          <w:bdr w:val="none" w:color="auto" w:sz="0" w:space="0"/>
        </w:rPr>
        <w:t>2017年公开招聘事业单位工作人员综合成绩统计及排名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01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2017年8月14日</w:t>
      </w:r>
    </w:p>
    <w:tbl>
      <w:tblPr>
        <w:tblW w:w="11316" w:type="dxa"/>
        <w:jc w:val="center"/>
        <w:tblInd w:w="-150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488"/>
        <w:gridCol w:w="852"/>
        <w:gridCol w:w="2507"/>
        <w:gridCol w:w="865"/>
        <w:gridCol w:w="1466"/>
        <w:gridCol w:w="865"/>
        <w:gridCol w:w="1266"/>
        <w:gridCol w:w="965"/>
        <w:gridCol w:w="488"/>
        <w:gridCol w:w="8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彭慧芳</w:t>
            </w: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20170214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杨胜鸿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20170432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杨黎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20170533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蒲粒鑫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20170330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文婷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20170431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杨信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20170514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秦嘉键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20170530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钟之吟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20170510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姚宇桢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20170121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20170334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20170203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30.32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杨德枫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20170537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姚晓旭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20170608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28.24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64.24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张理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20170202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64.24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吴坤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20170624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64.24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姚伦松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20170105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63.92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彭聃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20170132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新晃县乡镇工作人员五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27.68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王文刈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20170728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新晃县中小企业服务中心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蒋文奇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20170716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新晃县中小企业服务中心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20170838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尹承文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20170805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刘亚宏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20171023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蒋昆桦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20171318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田连岗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20170827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杨浪静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20171114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向金波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20170812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易彦如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20171308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30.32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蒲阳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20171306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杨清平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20170818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蒋文福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20170924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20171026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常玟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20171322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新晃县城市执法大队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曾皓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20171402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新晃县公路路政大队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周懿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20171416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新晃县公路路政大队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27.44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文轲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20171508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新晃县乡镇财政所工作人员一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万勤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20171501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新晃县乡镇财政所工作人员一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潘昱霖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20171507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新晃县乡镇财政所工作人员一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姚国锐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20171506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新晃县乡镇财政所工作人员一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杨留敏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20171524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新晃县乡镇财政所工作人员二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63.00  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吴婉越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20171516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新晃县乡镇财政所工作人员二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59.00  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  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杨天长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20171532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新晃县乡镇工作人员六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田丰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20171531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新晃县乡镇工作人员六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刘皓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20171535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新晃县乡镇工作人员六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46.32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杨玉凤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20171534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新晃县乡镇工作人员六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向菊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20171537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新晃县乡镇国土所国土员一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杨先泉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20171536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新晃县乡镇国土所国土员一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汪婧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20171601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新晃县土地交易开发中心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吴林林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20171606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新晃县土地交易开发中心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王海英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20171620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新晃县房产局财会人员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姚乔菁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20171621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新晃县房产局财会人员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20171705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新晃县社会保障信息中心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52.00  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周佩兰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20171712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新晃县社会保障信息中心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51.00  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60.04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吴宗檩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20171729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新晃县道路运输管理所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李运达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20171731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新晃县道路运输管理所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61.08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张燕秋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20171805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新晃县乡镇卫生院护理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佘明虹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20171802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新晃县乡镇卫生院护理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周鸣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20171832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新晃县乡镇卫生院护理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甘米福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20171808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新晃县乡镇卫生院护理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28.48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56.68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彭江娅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20171826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新晃县乡镇卫生院护理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28.48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56.68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黄旋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20171835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新晃县乡镇卫生院中医学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王小娟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20171834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新晃县乡镇卫生院中医学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25.52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51.32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李雪旭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20171905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新晃县妇幼保健服务中心妇幼工作人员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姚婷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20171902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新晃县妇幼保健服务中心妇幼工作人员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杨冬清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20171904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新晃县妇幼保健服务中心妇幼工作人员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杨顺敏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20171907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新晃县中医医院临床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53.88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蔡献文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20171906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新晃县中医医院临床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杨天宿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20171910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新晃县妇幼保健院临床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杨丽涓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20171908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新晃县妇幼保健院临床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27.76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58.36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田云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20171922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姚超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20171917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欧阳英红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20171915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杨美灵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20171913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62.92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郑雪瓶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20171920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62.24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杨小鹏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20171914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61.68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20171916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杨泽至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20171924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55.68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瞿嘉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20171925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27.92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54.32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姚敦科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20171921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新晃县乡镇卫生院临床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谢金山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20171927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20171929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27.68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60.08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姚淇峰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59.88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杨宁伟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20171926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56.28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唐艳华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20171928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27.76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48.46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祁俊荣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20171930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聂民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20171933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刘端姣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王湘林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新晃县人民医院临床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贾勇龙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新晃县健康教育所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60.56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陈典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20171937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新晃县健康教育所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20171938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新晃县健康教育所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谭钟情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20171939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新晃县人民医院口腔医学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杨晃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20171940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新晃县人民医院口腔医学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杨枫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20172009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新晃县乡镇国土所国土员二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60.48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杨臻远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20172004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新晃县乡镇国土所国土员二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57.56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杨世武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20172002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新晃县乡镇国土所国土员二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27.68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50.48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李卓承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20172001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新晃县乡镇国土所国土员二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田莉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20172011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新晃县乡镇工作人员一水利员二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46.00  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57.36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孙赛男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20172019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新晃县乡镇工作人员一水利员二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38.00  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52.88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贺奕龙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20172021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新晃县乡镇工作人员一水利员二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37.00  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51.72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杨小清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20172015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新晃县乡镇工作人员一水利员二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31.00  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杨清文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20172013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新晃县乡镇工作人员一水利员二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31.00  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吴泓阳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20172025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新晃县大桥溪中心维护站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30.52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申彬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20172027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新晃县大桥溪中心维护站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73.19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55.08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周羽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20172024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新晃县大桥溪中心维护站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73.61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54.04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杨秉缜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20172023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新晃县大桥溪中心维护站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28.54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50.74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20172201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新晃县农业技术推广中心工作人员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61.84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吴俊霖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20172203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新晃县农业技术推广中心工作人员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向水晶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20172206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新晃县动物卫生监督所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77.61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56.84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马家元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20172205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新晃县动物卫生监督所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64.71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25.88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48.08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笔试成绩折算得分(60%)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面试成绩折算得分(40%)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合计总成绩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杨国宗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20172211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新晃县乡镇工作人员一水利员一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76.49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30.60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54.60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伍双恒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20172219</w:t>
            </w:r>
          </w:p>
        </w:tc>
        <w:tc>
          <w:tcPr>
            <w:tcW w:w="250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新晃县乡镇工作人员一水利员一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77.96</w:t>
            </w:r>
          </w:p>
        </w:tc>
        <w:tc>
          <w:tcPr>
            <w:tcW w:w="126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31.18</w:t>
            </w:r>
          </w:p>
        </w:tc>
        <w:tc>
          <w:tcPr>
            <w:tcW w:w="9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52.18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89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汤启有</w:t>
            </w:r>
          </w:p>
        </w:tc>
        <w:tc>
          <w:tcPr>
            <w:tcW w:w="48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20172220</w:t>
            </w:r>
          </w:p>
        </w:tc>
        <w:tc>
          <w:tcPr>
            <w:tcW w:w="25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04406"/>
    <w:rsid w:val="65D04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2017-08-14T05:31:00Z</dcterms:created>
  <dc:creator>ASUS</dc:creator>
  <cp:lastModifiedBy>ASUS</cp:lastModifiedBy>
  <dcterms:modified xsi:type="dcterms:W3CDTF">2017-08-14T05:32:09Z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