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inset" w:color="CCCCCC" w:sz="2" w:space="0"/>
          <w:right w:val="inset" w:color="CCCCCC" w:sz="2" w:space="0"/>
        </w:pBdr>
        <w:shd w:val="clear" w:fill="F0F0F0"/>
        <w:spacing w:before="0" w:beforeAutospacing="0" w:after="0" w:afterAutospacing="0" w:line="626" w:lineRule="atLeast"/>
        <w:ind w:left="0" w:right="0" w:firstLine="0"/>
        <w:jc w:val="center"/>
        <w:rPr>
          <w:rFonts w:ascii="华文中宋" w:hAnsi="华文中宋" w:eastAsia="华文中宋" w:cs="华文中宋"/>
          <w:b w:val="0"/>
          <w:i w:val="0"/>
          <w:caps w:val="0"/>
          <w:color w:val="000000"/>
          <w:spacing w:val="0"/>
          <w:sz w:val="25"/>
          <w:szCs w:val="25"/>
        </w:rPr>
      </w:pPr>
      <w:bookmarkStart w:id="0" w:name="_GoBack"/>
      <w:bookmarkEnd w:id="0"/>
      <w:r>
        <w:rPr>
          <w:rFonts w:hint="default" w:ascii="华文中宋" w:hAnsi="华文中宋" w:eastAsia="华文中宋" w:cs="华文中宋"/>
          <w:b w:val="0"/>
          <w:i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shd w:val="clear" w:fill="F0F0F0"/>
          <w:lang w:val="en-US" w:eastAsia="zh-CN" w:bidi="ar"/>
        </w:rPr>
        <w:t>2017年公开招聘协管员体检合格人员名单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inset" w:color="CCCCCC" w:sz="2" w:space="0"/>
          <w:right w:val="inset" w:color="CCCCCC" w:sz="2" w:space="0"/>
        </w:pBdr>
        <w:shd w:val="clear" w:fill="FFFFFF"/>
        <w:spacing w:before="0" w:beforeAutospacing="0" w:after="0" w:afterAutospacing="0" w:line="413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 </w:t>
      </w:r>
    </w:p>
    <w:tbl>
      <w:tblPr>
        <w:tblW w:w="8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915"/>
        <w:gridCol w:w="870"/>
        <w:gridCol w:w="1215"/>
        <w:gridCol w:w="776"/>
        <w:gridCol w:w="1065"/>
        <w:gridCol w:w="870"/>
        <w:gridCol w:w="764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考场座号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考场座号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付凯文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衣振磊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刘文龙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衣宝亮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夏群元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张滨郑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李琦超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井哲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聂容硕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马帅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丁帅元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张龙强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马晋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王曾涛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张袆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衣兰波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王东岳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曾军军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default" w:ascii="仿宋_GB2312" w:hAnsi="仿宋" w:eastAsia="仿宋_GB2312" w:cs="仿宋_GB2312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李俊纬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初检合格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　　　　　　　　　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  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临朐县金桥劳务开发有限公司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　　　　　　　　2017年9月20日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8394C"/>
    <w:rsid w:val="3C183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2017-09-20T08:59:00Z</dcterms:created>
  <dc:creator>ASUS</dc:creator>
  <cp:lastModifiedBy>ASUS</cp:lastModifiedBy>
  <dcterms:modified xsi:type="dcterms:W3CDTF">2017-09-20T08:59:13Z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