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</w:pPr>
      <w:r>
        <w:rPr>
          <w:rFonts w:ascii="微软雅黑" w:hAnsi="微软雅黑" w:eastAsia="微软雅黑" w:cs="微软雅黑"/>
          <w:color w:val="333333"/>
          <w:sz w:val="21"/>
          <w:szCs w:val="21"/>
        </w:rPr>
        <w:t>　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省交通厅人事处，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/>
        </w:rPr>
        <w:t>0591-87077881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 xml:space="preserve">。 </w:t>
      </w:r>
    </w:p>
    <w:tbl>
      <w:tblPr>
        <w:tblW w:w="8361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22"/>
        <w:gridCol w:w="1032"/>
        <w:gridCol w:w="601"/>
        <w:gridCol w:w="946"/>
        <w:gridCol w:w="601"/>
        <w:gridCol w:w="1909"/>
        <w:gridCol w:w="15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单位名称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职位代码</w:t>
            </w:r>
          </w:p>
        </w:tc>
        <w:tc>
          <w:tcPr>
            <w:tcW w:w="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类别</w:t>
            </w:r>
          </w:p>
        </w:tc>
        <w:tc>
          <w:tcPr>
            <w:tcW w:w="9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准考证号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福建省港航管理局（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30018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） 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类 </w:t>
            </w:r>
          </w:p>
        </w:tc>
        <w:tc>
          <w:tcPr>
            <w:tcW w:w="9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陈汝佳 </w:t>
            </w:r>
          </w:p>
        </w:tc>
        <w:tc>
          <w:tcPr>
            <w:tcW w:w="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男 </w:t>
            </w:r>
          </w:p>
        </w:tc>
        <w:tc>
          <w:tcPr>
            <w:tcW w:w="1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113001801096995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福州港口管理局航道管理站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李海涛 </w:t>
            </w:r>
          </w:p>
        </w:tc>
        <w:tc>
          <w:tcPr>
            <w:tcW w:w="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男 </w:t>
            </w:r>
          </w:p>
        </w:tc>
        <w:tc>
          <w:tcPr>
            <w:tcW w:w="1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913001801090693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中国海洋大学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陈晓惠 </w:t>
            </w:r>
          </w:p>
        </w:tc>
        <w:tc>
          <w:tcPr>
            <w:tcW w:w="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女 </w:t>
            </w:r>
          </w:p>
        </w:tc>
        <w:tc>
          <w:tcPr>
            <w:tcW w:w="1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713001802091408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福州大学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陈翀 </w:t>
            </w:r>
          </w:p>
        </w:tc>
        <w:tc>
          <w:tcPr>
            <w:tcW w:w="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男 </w:t>
            </w:r>
          </w:p>
        </w:tc>
        <w:tc>
          <w:tcPr>
            <w:tcW w:w="1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113001803094182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福建省锅炉压力检验研究院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　　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94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icon2"/>
    <w:basedOn w:val="3"/>
    <w:uiPriority w:val="0"/>
  </w:style>
  <w:style w:type="character" w:customStyle="1" w:styleId="9">
    <w:name w:val="spyx_bszn_icon5"/>
    <w:basedOn w:val="3"/>
    <w:uiPriority w:val="0"/>
  </w:style>
  <w:style w:type="character" w:customStyle="1" w:styleId="10">
    <w:name w:val="spyx_bszn_icon"/>
    <w:basedOn w:val="3"/>
    <w:uiPriority w:val="0"/>
  </w:style>
  <w:style w:type="character" w:customStyle="1" w:styleId="11">
    <w:name w:val="spyx_bszn_icon2"/>
    <w:basedOn w:val="3"/>
    <w:uiPriority w:val="0"/>
  </w:style>
  <w:style w:type="character" w:customStyle="1" w:styleId="12">
    <w:name w:val="wz"/>
    <w:basedOn w:val="3"/>
    <w:uiPriority w:val="0"/>
    <w:rPr>
      <w:bdr w:val="none" w:color="auto" w:sz="0" w:space="0"/>
    </w:rPr>
  </w:style>
  <w:style w:type="character" w:customStyle="1" w:styleId="13">
    <w:name w:val="spyx_bszn_icon6"/>
    <w:basedOn w:val="3"/>
    <w:uiPriority w:val="0"/>
  </w:style>
  <w:style w:type="character" w:customStyle="1" w:styleId="14">
    <w:name w:val="pic-txt"/>
    <w:basedOn w:val="3"/>
    <w:uiPriority w:val="0"/>
    <w:rPr>
      <w:sz w:val="18"/>
      <w:szCs w:val="18"/>
    </w:rPr>
  </w:style>
  <w:style w:type="character" w:customStyle="1" w:styleId="15">
    <w:name w:val="spyx_bszn_icon3"/>
    <w:basedOn w:val="3"/>
    <w:uiPriority w:val="0"/>
  </w:style>
  <w:style w:type="character" w:customStyle="1" w:styleId="16">
    <w:name w:val="spyx_bszn_icon4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2017-10-25T09:17:33Z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