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0"/>
          <w:szCs w:val="30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湖州职业技术学院2017年教学岗位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6"/>
          <w:szCs w:val="36"/>
        </w:rPr>
        <w:t>拟录用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范春雷</w:t>
      </w:r>
      <w:r>
        <w:rPr>
          <w:rFonts w:hint="eastAsia" w:ascii="黑体" w:hAnsi="黑体" w:eastAsia="黑体" w:cs="黑体"/>
          <w:sz w:val="36"/>
          <w:szCs w:val="36"/>
        </w:rPr>
        <w:t>的公示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名单</w:t>
      </w:r>
    </w:p>
    <w:p/>
    <w:p/>
    <w:tbl>
      <w:tblPr>
        <w:tblStyle w:val="3"/>
        <w:tblW w:w="799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662"/>
        <w:gridCol w:w="1385"/>
        <w:gridCol w:w="1545"/>
        <w:gridCol w:w="2085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性别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0"/>
                <w:szCs w:val="30"/>
                <w:shd w:val="clear" w:color="auto" w:fill="FFFFFF"/>
              </w:rPr>
              <w:t>拟聘岗位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范春雷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  <w:t>男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  <w:t>1978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宁波大学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  <w:t>专任老师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140EF"/>
    <w:rsid w:val="0A341C2F"/>
    <w:rsid w:val="0CF82960"/>
    <w:rsid w:val="4EE56537"/>
    <w:rsid w:val="64A4178D"/>
    <w:rsid w:val="725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2017-10-11T03:20:00Z</dcterms:created>
  <dc:creator>Administrator</dc:creator>
  <cp:lastModifiedBy>Administrator</cp:lastModifiedBy>
  <dcterms:modified xsi:type="dcterms:W3CDTF">2017-10-11T03:22:15Z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