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2" w:type="dxa"/>
        <w:jc w:val="center"/>
        <w:tblInd w:w="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927"/>
        <w:gridCol w:w="1001"/>
        <w:gridCol w:w="724"/>
        <w:gridCol w:w="1941"/>
        <w:gridCol w:w="981"/>
        <w:gridCol w:w="777"/>
        <w:gridCol w:w="78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eastAsia="仿宋_GB2312" w:cs="仿宋_GB2312"/>
                <w:b/>
                <w:color w:val="000000"/>
                <w:sz w:val="28"/>
                <w:szCs w:val="28"/>
                <w:bdr w:val="none" w:color="auto" w:sz="0" w:space="0"/>
              </w:rPr>
              <w:t>机关（单位）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/>
                <w:color w:val="000000"/>
                <w:sz w:val="28"/>
                <w:szCs w:val="28"/>
                <w:bdr w:val="none" w:color="auto" w:sz="0" w:space="0"/>
              </w:rPr>
              <w:t>名称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/>
                <w:color w:val="000000"/>
                <w:sz w:val="28"/>
                <w:szCs w:val="28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/>
                <w:color w:val="000000"/>
                <w:sz w:val="28"/>
                <w:szCs w:val="28"/>
                <w:bdr w:val="none" w:color="auto" w:sz="0" w:space="0"/>
              </w:rPr>
              <w:t>代码</w:t>
            </w:r>
          </w:p>
        </w:tc>
        <w:tc>
          <w:tcPr>
            <w:tcW w:w="10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/>
                <w:color w:val="00000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b/>
                <w:color w:val="000000"/>
                <w:sz w:val="28"/>
                <w:szCs w:val="28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b/>
                <w:color w:val="00000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7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/>
                <w:color w:val="00000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19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/>
                <w:color w:val="00000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9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/>
                <w:color w:val="000000"/>
                <w:sz w:val="28"/>
                <w:szCs w:val="2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/>
                <w:color w:val="000000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7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/>
                <w:color w:val="00000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7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/>
                <w:color w:val="000000"/>
                <w:sz w:val="28"/>
                <w:szCs w:val="28"/>
                <w:bdr w:val="none" w:color="auto" w:sz="0" w:space="0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河南省人力资源和社会保障厅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401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元林君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9992411007005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管理学博士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38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38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保障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2018</w:t>
            </w: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12</w:t>
            </w: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月毕业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7210C"/>
    <w:rsid w:val="7347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2019-01-11T04:01:00Z</dcterms:created>
  <dc:creator>气场两米八</dc:creator>
  <cp:lastModifiedBy>气场两米八</cp:lastModifiedBy>
  <dcterms:modified xsi:type="dcterms:W3CDTF">2019-01-11T04:02:09Z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