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3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2017年宝丰县公开招聘中小学教师（人事代理）报名表</w:t>
      </w:r>
    </w:p>
    <w:p>
      <w:pPr>
        <w:pStyle w:val="2"/>
        <w:keepNext w:val="0"/>
        <w:keepLines w:val="0"/>
        <w:widowControl/>
        <w:suppressLineNumbers w:val="0"/>
        <w:topLinePunct/>
        <w:snapToGrid w:val="0"/>
        <w:spacing w:before="0" w:beforeAutospacing="0" w:after="0" w:afterAutospacing="0" w:line="280" w:lineRule="atLeast"/>
        <w:ind w:left="0" w:right="0"/>
        <w:jc w:val="center"/>
      </w:pPr>
      <w:r>
        <w:rPr>
          <w:rFonts w:ascii="方正宋三简体" w:hAnsi="方正宋三简体" w:eastAsia="方正宋三简体" w:cs="方正宋三简体"/>
          <w:color w:val="000000"/>
          <w:sz w:val="24"/>
          <w:szCs w:val="24"/>
        </w:rPr>
        <w:t>序号：                                         填表日期：    年    月    日</w:t>
      </w:r>
    </w:p>
    <w:tbl>
      <w:tblPr>
        <w:tblW w:w="9325" w:type="dxa"/>
        <w:jc w:val="center"/>
        <w:tblInd w:w="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1395"/>
        <w:gridCol w:w="1005"/>
        <w:gridCol w:w="1020"/>
        <w:gridCol w:w="1136"/>
        <w:gridCol w:w="1429"/>
        <w:gridCol w:w="1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学    历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婚    否</w:t>
            </w: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598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45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教师资格类别及证书编号</w:t>
            </w:r>
          </w:p>
        </w:tc>
        <w:tc>
          <w:tcPr>
            <w:tcW w:w="45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普通话等级</w:t>
            </w:r>
          </w:p>
        </w:tc>
        <w:tc>
          <w:tcPr>
            <w:tcW w:w="1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5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2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学习及工作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经      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（自高中开始按时间先后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 xml:space="preserve"> 顺序填写。）</w:t>
            </w:r>
          </w:p>
        </w:tc>
        <w:tc>
          <w:tcPr>
            <w:tcW w:w="781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本人承诺</w:t>
            </w:r>
          </w:p>
        </w:tc>
        <w:tc>
          <w:tcPr>
            <w:tcW w:w="781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 xml:space="preserve">  本报名表所填写的信息准确无误，所提交的证件、资料和照片真实有效，若有虚假，所产生的一切后果由本人承担。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 xml:space="preserve">                              报名人（签名）：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报考科目</w:t>
            </w:r>
          </w:p>
        </w:tc>
        <w:tc>
          <w:tcPr>
            <w:tcW w:w="781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初中：                         小学：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意    见</w:t>
            </w:r>
          </w:p>
        </w:tc>
        <w:tc>
          <w:tcPr>
            <w:tcW w:w="781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 xml:space="preserve">                              审查人（签名）：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 xml:space="preserve">                     年    月   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topLinePunct/>
        <w:snapToGrid w:val="0"/>
        <w:spacing w:before="0" w:beforeAutospacing="0" w:after="0" w:afterAutospacing="0" w:line="280" w:lineRule="atLeast"/>
        <w:ind w:left="0" w:right="0"/>
        <w:jc w:val="center"/>
      </w:pPr>
      <w:r>
        <w:rPr>
          <w:rFonts w:hint="eastAsia" w:ascii="方正宋三简体" w:hAnsi="方正宋三简体" w:eastAsia="方正宋三简体" w:cs="方正宋三简体"/>
          <w:color w:val="000000"/>
          <w:sz w:val="24"/>
          <w:szCs w:val="24"/>
        </w:rPr>
        <w:t>注：除序号和审核意见由负责资格审查的工作人员填写外，其它项目均由报考者填写。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81339"/>
    <w:rsid w:val="123813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2017-08-02T04:08:00Z</dcterms:created>
  <dc:creator>lenovo</dc:creator>
  <cp:lastModifiedBy>lenovo</cp:lastModifiedBy>
  <dcterms:modified xsi:type="dcterms:W3CDTF">2017-08-02T04:09:16Z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