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505050"/>
          <w:spacing w:val="-20"/>
          <w:sz w:val="21"/>
          <w:szCs w:val="21"/>
          <w:u w:val="none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505050"/>
          <w:spacing w:val="-20"/>
          <w:kern w:val="0"/>
          <w:sz w:val="36"/>
          <w:szCs w:val="36"/>
          <w:u w:val="none"/>
          <w:shd w:val="clear" w:fill="FFFFFF"/>
          <w:lang w:val="en-US" w:eastAsia="zh-CN" w:bidi="ar"/>
        </w:rPr>
        <w:t>2017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505050"/>
          <w:spacing w:val="-20"/>
          <w:kern w:val="0"/>
          <w:sz w:val="36"/>
          <w:szCs w:val="36"/>
          <w:u w:val="none"/>
          <w:shd w:val="clear" w:fill="FFFFFF"/>
          <w:lang w:val="en-US" w:eastAsia="zh-CN" w:bidi="ar"/>
        </w:rPr>
        <w:t>年萍乡市纪委派驻纪检组公开选调工作人员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505050"/>
          <w:spacing w:val="-20"/>
          <w:sz w:val="21"/>
          <w:szCs w:val="21"/>
          <w:u w:val="none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505050"/>
          <w:spacing w:val="-20"/>
          <w:kern w:val="0"/>
          <w:sz w:val="36"/>
          <w:szCs w:val="36"/>
          <w:u w:val="none"/>
          <w:shd w:val="clear" w:fill="FFFFFF"/>
          <w:lang w:val="en-US" w:eastAsia="zh-CN" w:bidi="ar"/>
        </w:rPr>
        <w:t>职位表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default" w:ascii="Verdana" w:hAnsi="Verdana" w:cs="Verdana"/>
          <w:b w:val="0"/>
          <w:i w:val="0"/>
          <w:caps w:val="0"/>
          <w:color w:val="505050"/>
          <w:spacing w:val="-20"/>
          <w:sz w:val="21"/>
          <w:szCs w:val="21"/>
          <w:u w:val="none"/>
        </w:rPr>
      </w:pPr>
      <w:r>
        <w:rPr>
          <w:rFonts w:ascii="黑体" w:hAnsi="宋体" w:eastAsia="黑体" w:cs="黑体"/>
          <w:b w:val="0"/>
          <w:i w:val="0"/>
          <w:caps w:val="0"/>
          <w:color w:val="505050"/>
          <w:spacing w:val="-20"/>
          <w:kern w:val="0"/>
          <w:sz w:val="36"/>
          <w:szCs w:val="36"/>
          <w:u w:val="none"/>
          <w:shd w:val="clear" w:fill="FFFFFF"/>
          <w:lang w:val="en-US" w:eastAsia="zh-CN" w:bidi="ar"/>
        </w:rPr>
        <w:t> </w:t>
      </w:r>
    </w:p>
    <w:tbl>
      <w:tblPr>
        <w:tblW w:w="9352" w:type="dxa"/>
        <w:jc w:val="center"/>
        <w:tblInd w:w="-4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752"/>
        <w:gridCol w:w="635"/>
        <w:gridCol w:w="1298"/>
        <w:gridCol w:w="709"/>
        <w:gridCol w:w="694"/>
        <w:gridCol w:w="655"/>
        <w:gridCol w:w="735"/>
        <w:gridCol w:w="1094"/>
        <w:gridCol w:w="986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83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性质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职位计划数</w:t>
            </w:r>
          </w:p>
        </w:tc>
        <w:tc>
          <w:tcPr>
            <w:tcW w:w="317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98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96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8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505050"/>
                <w:sz w:val="18"/>
                <w:szCs w:val="18"/>
                <w:u w:val="none"/>
              </w:rPr>
            </w:pPr>
          </w:p>
        </w:tc>
        <w:tc>
          <w:tcPr>
            <w:tcW w:w="75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505050"/>
                <w:sz w:val="18"/>
                <w:szCs w:val="18"/>
                <w:u w:val="none"/>
              </w:rPr>
            </w:pP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505050"/>
                <w:sz w:val="18"/>
                <w:szCs w:val="18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505050"/>
                <w:sz w:val="18"/>
                <w:szCs w:val="18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505050"/>
                <w:sz w:val="18"/>
                <w:szCs w:val="18"/>
                <w:u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8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505050"/>
                <w:sz w:val="18"/>
                <w:szCs w:val="18"/>
                <w:u w:val="none"/>
              </w:rPr>
            </w:pPr>
          </w:p>
        </w:tc>
        <w:tc>
          <w:tcPr>
            <w:tcW w:w="96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olor w:val="50505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83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市纪委派驻纪检组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副主任科员及以下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100001001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党员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left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38岁以下（1979年8月4日后出生）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6832608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6835158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Verdana" w:hAnsi="Verdana" w:cs="Verdana"/>
                <w:b w:val="0"/>
                <w:i w:val="0"/>
                <w:color w:val="50505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具有2年以上公务员或参公工作经历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72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2017-08-04T02:50:44Z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