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20"/>
        <w:jc w:val="left"/>
        <w:rPr>
          <w:rFonts w:ascii="Tahoma" w:hAnsi="Tahoma" w:eastAsia="宋体" w:cs="Tahoma"/>
          <w:b/>
          <w:color w:val="000000"/>
          <w:kern w:val="0"/>
          <w:sz w:val="28"/>
          <w:szCs w:val="28"/>
        </w:rPr>
      </w:pPr>
      <w:r>
        <w:rPr>
          <w:rFonts w:hint="eastAsia" w:ascii="微软雅黑" w:hAnsi="微软雅黑" w:eastAsia="微软雅黑" w:cs="Tahoma"/>
          <w:b/>
          <w:color w:val="000000"/>
          <w:kern w:val="0"/>
          <w:sz w:val="28"/>
          <w:szCs w:val="28"/>
        </w:rPr>
        <w:t>2017年昆明市中医医院招聘编外（见习）人员岗位及条件公告2</w:t>
      </w:r>
    </w:p>
    <w:p>
      <w:pPr>
        <w:widowControl/>
        <w:shd w:val="clear" w:color="auto" w:fill="FFFFFF"/>
        <w:ind w:firstLine="560" w:firstLineChars="200"/>
        <w:jc w:val="left"/>
        <w:rPr>
          <w:rFonts w:ascii="Tahoma" w:hAnsi="Tahoma" w:eastAsia="宋体" w:cs="Tahoma"/>
          <w:color w:val="000000"/>
          <w:kern w:val="0"/>
          <w:sz w:val="28"/>
          <w:szCs w:val="28"/>
        </w:rPr>
      </w:pPr>
      <w:r>
        <w:rPr>
          <w:rFonts w:ascii="Tahoma" w:hAnsi="Tahoma" w:eastAsia="宋体" w:cs="Tahoma"/>
          <w:color w:val="000000"/>
          <w:kern w:val="0"/>
          <w:sz w:val="28"/>
          <w:szCs w:val="28"/>
        </w:rPr>
        <w:t>现因业务发展需要，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还需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面向社会招聘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2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ascii="Tahoma" w:hAnsi="Tahoma" w:eastAsia="宋体" w:cs="Tahoma"/>
          <w:color w:val="000000"/>
          <w:kern w:val="0"/>
          <w:sz w:val="28"/>
          <w:szCs w:val="28"/>
        </w:rPr>
        <w:t>名编外（见习）工作人员：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000000"/>
          <w:kern w:val="0"/>
          <w:sz w:val="28"/>
          <w:szCs w:val="28"/>
        </w:rPr>
      </w:pPr>
      <w:r>
        <w:rPr>
          <w:rFonts w:ascii="Tahoma" w:hAnsi="Tahoma" w:eastAsia="宋体" w:cs="Tahoma"/>
          <w:color w:val="000000"/>
          <w:kern w:val="0"/>
          <w:sz w:val="28"/>
          <w:szCs w:val="28"/>
        </w:rPr>
        <w:t>一、招聘岗位名称、人数、专业及资格条件：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详见附件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000000"/>
          <w:kern w:val="0"/>
          <w:sz w:val="28"/>
          <w:szCs w:val="28"/>
        </w:rPr>
      </w:pPr>
      <w:r>
        <w:rPr>
          <w:rFonts w:ascii="Tahoma" w:hAnsi="Tahoma" w:eastAsia="宋体" w:cs="Tahoma"/>
          <w:color w:val="000000"/>
          <w:kern w:val="0"/>
          <w:sz w:val="28"/>
          <w:szCs w:val="28"/>
        </w:rPr>
        <w:t>二、请符合报名条件的同志，于201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7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年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8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月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10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日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-2017年8月17上午9:00-11:30，下午13:30-16:30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带上身份证、毕业证、学位证、资格证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、执业证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或执业资格考试成绩合格证明、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规培结业合格证、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推荐表、就业登记证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或单位同意报考证明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原件及复印件各一份，到</w:t>
      </w:r>
      <w:r>
        <w:rPr>
          <w:rFonts w:ascii="Tahoma" w:hAnsi="Tahoma" w:eastAsia="宋体" w:cs="Tahoma"/>
          <w:b/>
          <w:bCs/>
          <w:color w:val="000000"/>
          <w:kern w:val="0"/>
          <w:sz w:val="28"/>
          <w:szCs w:val="28"/>
          <w:u w:val="single"/>
        </w:rPr>
        <w:t>昆明市中医医院呈贡</w:t>
      </w:r>
      <w:r>
        <w:rPr>
          <w:rFonts w:hint="eastAsia" w:ascii="Tahoma" w:hAnsi="Tahoma" w:eastAsia="宋体" w:cs="Tahoma"/>
          <w:b/>
          <w:bCs/>
          <w:color w:val="000000"/>
          <w:kern w:val="0"/>
          <w:sz w:val="28"/>
          <w:szCs w:val="28"/>
          <w:u w:val="single"/>
        </w:rPr>
        <w:t>院区</w:t>
      </w:r>
      <w:r>
        <w:rPr>
          <w:rFonts w:ascii="Tahoma" w:hAnsi="Tahoma" w:eastAsia="宋体" w:cs="Tahoma"/>
          <w:b/>
          <w:bCs/>
          <w:color w:val="000000"/>
          <w:kern w:val="0"/>
          <w:sz w:val="28"/>
          <w:szCs w:val="28"/>
          <w:u w:val="single"/>
        </w:rPr>
        <w:t>门诊五楼人力资源部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报名。</w:t>
      </w:r>
    </w:p>
    <w:p>
      <w:pPr>
        <w:pStyle w:val="8"/>
        <w:rPr>
          <w:rFonts w:ascii="Tahoma" w:hAnsi="Tahoma" w:cs="Tahoma"/>
          <w:color w:val="000000"/>
          <w:kern w:val="0"/>
          <w:sz w:val="28"/>
          <w:szCs w:val="28"/>
        </w:rPr>
      </w:pPr>
      <w:r>
        <w:rPr>
          <w:rFonts w:hint="eastAsia" w:ascii="Tahoma" w:hAnsi="Tahoma" w:cs="Tahoma"/>
          <w:color w:val="000000"/>
          <w:kern w:val="0"/>
          <w:sz w:val="28"/>
          <w:szCs w:val="28"/>
        </w:rPr>
        <w:t>三、报名时将审核相关材料原件，弄虚作假不符合报考条件者，一经查实，立即取消报名资格。</w:t>
      </w:r>
    </w:p>
    <w:p>
      <w:pPr>
        <w:pStyle w:val="8"/>
        <w:rPr>
          <w:rFonts w:ascii="Tahoma" w:hAnsi="Tahoma" w:cs="Tahoma"/>
          <w:color w:val="000000"/>
          <w:kern w:val="0"/>
          <w:sz w:val="28"/>
          <w:szCs w:val="28"/>
        </w:rPr>
      </w:pPr>
      <w:r>
        <w:rPr>
          <w:rFonts w:hint="eastAsia" w:ascii="Tahoma" w:hAnsi="Tahoma" w:cs="Tahoma"/>
          <w:color w:val="000000"/>
          <w:kern w:val="0"/>
          <w:sz w:val="28"/>
          <w:szCs w:val="28"/>
        </w:rPr>
        <w:t>四、招聘人员需通过昆明市中医医院综合考试成绩考察，考察的综合成绩合格分数线为</w:t>
      </w:r>
      <w:r>
        <w:rPr>
          <w:rFonts w:ascii="Tahoma" w:hAnsi="Tahoma" w:cs="Tahoma"/>
          <w:color w:val="000000"/>
          <w:kern w:val="0"/>
          <w:sz w:val="28"/>
          <w:szCs w:val="28"/>
        </w:rPr>
        <w:t>60</w:t>
      </w:r>
      <w:r>
        <w:rPr>
          <w:rFonts w:hint="eastAsia" w:ascii="Tahoma" w:hAnsi="Tahoma" w:cs="Tahoma"/>
          <w:color w:val="000000"/>
          <w:kern w:val="0"/>
          <w:sz w:val="28"/>
          <w:szCs w:val="28"/>
        </w:rPr>
        <w:t>分。</w:t>
      </w:r>
    </w:p>
    <w:p>
      <w:pPr>
        <w:pStyle w:val="8"/>
        <w:rPr>
          <w:rFonts w:ascii="Tahoma" w:hAnsi="Tahoma" w:cs="Tahoma"/>
          <w:color w:val="000000"/>
          <w:kern w:val="0"/>
          <w:sz w:val="28"/>
          <w:szCs w:val="28"/>
        </w:rPr>
      </w:pPr>
      <w:r>
        <w:rPr>
          <w:rFonts w:hint="eastAsia" w:ascii="Tahoma" w:hAnsi="Tahoma" w:cs="Tahoma"/>
          <w:color w:val="000000"/>
          <w:kern w:val="0"/>
          <w:sz w:val="28"/>
          <w:szCs w:val="28"/>
        </w:rPr>
        <w:t>五、综合考试时间、地点，由昆明市中医医院负责通知。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000000"/>
          <w:kern w:val="0"/>
          <w:sz w:val="28"/>
          <w:szCs w:val="28"/>
        </w:rPr>
      </w:pPr>
      <w:r>
        <w:rPr>
          <w:rFonts w:ascii="Tahoma" w:hAnsi="Tahoma" w:eastAsia="宋体" w:cs="Tahoma"/>
          <w:color w:val="000000"/>
          <w:kern w:val="0"/>
          <w:sz w:val="28"/>
          <w:szCs w:val="28"/>
        </w:rPr>
        <w:t>联系人：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洪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老师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000000"/>
          <w:kern w:val="0"/>
          <w:sz w:val="28"/>
          <w:szCs w:val="28"/>
        </w:rPr>
      </w:pPr>
      <w:r>
        <w:rPr>
          <w:rFonts w:ascii="Tahoma" w:hAnsi="Tahoma" w:eastAsia="宋体" w:cs="Tahoma"/>
          <w:color w:val="000000"/>
          <w:kern w:val="0"/>
          <w:sz w:val="28"/>
          <w:szCs w:val="28"/>
        </w:rPr>
        <w:t>地址：呈贡区祥园街2628号，可乘地铁到呈贡</w:t>
      </w:r>
      <w:r>
        <w:rPr>
          <w:rFonts w:ascii="Tahoma" w:hAnsi="Tahoma" w:eastAsia="宋体" w:cs="Tahoma"/>
          <w:b/>
          <w:bCs/>
          <w:color w:val="000000"/>
          <w:kern w:val="0"/>
          <w:sz w:val="28"/>
          <w:szCs w:val="28"/>
        </w:rPr>
        <w:t>联大街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站下，由A出口出站，向北走约400米，再向西走约300米即到。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000000"/>
          <w:kern w:val="0"/>
          <w:sz w:val="28"/>
          <w:szCs w:val="28"/>
        </w:rPr>
      </w:pPr>
      <w:r>
        <w:rPr>
          <w:rFonts w:ascii="Tahoma" w:hAnsi="Tahoma" w:eastAsia="宋体" w:cs="Tahoma"/>
          <w:color w:val="000000"/>
          <w:kern w:val="0"/>
          <w:sz w:val="28"/>
          <w:szCs w:val="28"/>
        </w:rPr>
        <w:t>联系电话：0871-63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 xml:space="preserve">805790  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0871-63139121</w:t>
      </w:r>
    </w:p>
    <w:p>
      <w:pPr>
        <w:widowControl/>
        <w:shd w:val="clear" w:color="auto" w:fill="FFFFFF"/>
        <w:ind w:firstLine="5600" w:firstLineChars="2000"/>
        <w:jc w:val="left"/>
        <w:rPr>
          <w:rFonts w:ascii="Tahoma" w:hAnsi="Tahoma" w:eastAsia="宋体" w:cs="Tahoma"/>
          <w:color w:val="000000"/>
          <w:kern w:val="0"/>
          <w:sz w:val="28"/>
          <w:szCs w:val="28"/>
        </w:rPr>
      </w:pPr>
      <w:r>
        <w:rPr>
          <w:rFonts w:ascii="Tahoma" w:hAnsi="Tahoma" w:eastAsia="宋体" w:cs="Tahoma"/>
          <w:color w:val="000000"/>
          <w:kern w:val="0"/>
          <w:sz w:val="28"/>
          <w:szCs w:val="28"/>
        </w:rPr>
        <w:t>昆明市中医医院</w:t>
      </w:r>
    </w:p>
    <w:p>
      <w:pPr>
        <w:widowControl/>
        <w:shd w:val="clear" w:color="auto" w:fill="FFFFFF"/>
        <w:ind w:firstLine="5600" w:firstLineChars="2000"/>
        <w:jc w:val="left"/>
        <w:rPr>
          <w:rFonts w:ascii="Tahoma" w:hAnsi="Tahoma" w:eastAsia="宋体" w:cs="Tahoma"/>
          <w:color w:val="000000"/>
          <w:kern w:val="0"/>
          <w:sz w:val="28"/>
          <w:szCs w:val="28"/>
        </w:rPr>
      </w:pPr>
      <w:r>
        <w:rPr>
          <w:rFonts w:ascii="Tahoma" w:hAnsi="Tahoma" w:eastAsia="宋体" w:cs="Tahoma"/>
          <w:color w:val="000000"/>
          <w:kern w:val="0"/>
          <w:sz w:val="28"/>
          <w:szCs w:val="28"/>
        </w:rPr>
        <w:t>201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7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年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8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月</w:t>
      </w:r>
      <w:r>
        <w:rPr>
          <w:rFonts w:hint="eastAsia" w:ascii="Tahoma" w:hAnsi="Tahoma" w:eastAsia="宋体" w:cs="Tahoma"/>
          <w:color w:val="000000"/>
          <w:kern w:val="0"/>
          <w:sz w:val="28"/>
          <w:szCs w:val="28"/>
        </w:rPr>
        <w:t>10</w:t>
      </w:r>
      <w:r>
        <w:rPr>
          <w:rFonts w:ascii="Tahoma" w:hAnsi="Tahoma" w:eastAsia="宋体" w:cs="Tahoma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3BD"/>
    <w:rsid w:val="00016B22"/>
    <w:rsid w:val="00062352"/>
    <w:rsid w:val="000D4B52"/>
    <w:rsid w:val="00212263"/>
    <w:rsid w:val="0042633B"/>
    <w:rsid w:val="004821C2"/>
    <w:rsid w:val="005028DF"/>
    <w:rsid w:val="00543C05"/>
    <w:rsid w:val="00625782"/>
    <w:rsid w:val="00696094"/>
    <w:rsid w:val="006C2040"/>
    <w:rsid w:val="007B24F7"/>
    <w:rsid w:val="00867C15"/>
    <w:rsid w:val="008A4D25"/>
    <w:rsid w:val="00AF494F"/>
    <w:rsid w:val="00B06056"/>
    <w:rsid w:val="00B26EA1"/>
    <w:rsid w:val="00C403BD"/>
    <w:rsid w:val="00E21BA3"/>
    <w:rsid w:val="00E37035"/>
    <w:rsid w:val="00ED4770"/>
    <w:rsid w:val="00F14DF3"/>
    <w:rsid w:val="51A4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paragraph" w:customStyle="1" w:styleId="8">
    <w:name w:val="正文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404</Characters>
  <Lines>3</Lines>
  <Paragraphs>1</Paragraphs>
  <TotalTime>0</TotalTime>
  <ScaleCrop>false</ScaleCrop>
  <LinksUpToDate>false</LinksUpToDate>
  <CharactersWithSpaces>473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2017-05-25T03:37:00Z</dcterms:created>
  <dc:creator>xx</dc:creator>
  <cp:lastModifiedBy>Administrator</cp:lastModifiedBy>
  <dcterms:modified xsi:type="dcterms:W3CDTF">2017-08-09T13:01:33Z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