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eastAsia="黑体"/>
          <w:sz w:val="32"/>
          <w:szCs w:val="32"/>
        </w:rPr>
      </w:pPr>
      <w:r>
        <w:rPr>
          <w:rFonts w:hint="eastAsia" w:ascii="黑体" w:eastAsia="黑体"/>
          <w:sz w:val="32"/>
          <w:szCs w:val="32"/>
        </w:rPr>
        <w:t>附件2</w:t>
      </w:r>
    </w:p>
    <w:p>
      <w:pPr>
        <w:jc w:val="center"/>
        <w:rPr>
          <w:rFonts w:hint="eastAsia" w:ascii="宋体" w:hAnsi="宋体"/>
          <w:b/>
          <w:bCs/>
          <w:sz w:val="44"/>
          <w:szCs w:val="44"/>
        </w:rPr>
      </w:pPr>
      <w:bookmarkStart w:id="0" w:name="_GoBack"/>
      <w:r>
        <w:rPr>
          <w:rFonts w:hint="eastAsia" w:ascii="宋体" w:hAnsi="宋体"/>
          <w:b/>
          <w:bCs/>
          <w:sz w:val="44"/>
          <w:szCs w:val="44"/>
        </w:rPr>
        <w:t>单位同意报考和调出证明</w:t>
      </w:r>
      <w:bookmarkEnd w:id="0"/>
    </w:p>
    <w:p>
      <w:pPr>
        <w:jc w:val="center"/>
        <w:rPr>
          <w:rFonts w:hint="eastAsia"/>
          <w:b/>
          <w:bCs/>
          <w:sz w:val="44"/>
          <w:szCs w:val="44"/>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湘潭市国土资源局：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兹证明，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（单位）在编在岗工作人员。该单位为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（党的机关、人大机关、政协机关、行政机关、民主党派和工商联机关、党群系统参照管理单位、行政系统参照管理事业单位、参照管理人民团体和群众团体、其他事业单位），该同志使用</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（公务员、事业）编制，个人身份为</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（公务员、参照公务员法管理单位工作人员、事业单位工作人员）。同意其报考参加湘潭市国土资源局公开遴选，若该同志通过遴选考试，同意调出该同志到湘潭市国土资源局工作。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考生所在单位签章               组织人事管理部门签章</w:t>
      </w:r>
    </w:p>
    <w:p>
      <w:pPr>
        <w:ind w:firstLine="160" w:firstLineChars="50"/>
        <w:rPr>
          <w:rFonts w:hint="eastAsia" w:ascii="仿宋_GB2312" w:hAnsi="仿宋_GB2312" w:eastAsia="仿宋_GB2312" w:cs="仿宋_GB2312"/>
          <w:sz w:val="32"/>
          <w:szCs w:val="32"/>
        </w:rPr>
      </w:pPr>
    </w:p>
    <w:p>
      <w:pPr>
        <w:ind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  月  日                 2017年  月  日</w:t>
      </w:r>
    </w:p>
    <w:p>
      <w:pPr>
        <w:ind w:firstLine="640" w:firstLineChars="200"/>
        <w:rPr>
          <w:rFonts w:hint="eastAsia" w:ascii="仿宋_GB2312" w:hAnsi="仿宋_GB2312" w:eastAsia="仿宋_GB2312" w:cs="仿宋_GB2312"/>
          <w:sz w:val="32"/>
          <w:szCs w:val="32"/>
        </w:rPr>
      </w:pP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（此证明由考生的组织人事管理部门根据三定方案及有关编制材料开具，证明考生所在单位性质、考生所使用的编制性质和身份情况，并同意其报考和调出。</w:t>
      </w:r>
      <w:r>
        <w:rPr>
          <w:rFonts w:hint="eastAsia" w:ascii="仿宋_GB2312" w:hAnsi="仿宋_GB2312" w:eastAsia="仿宋_GB2312" w:cs="仿宋_GB2312"/>
          <w:b/>
          <w:sz w:val="32"/>
          <w:szCs w:val="32"/>
        </w:rPr>
        <w:t>乡镇机关人员此证明需由所在乡镇和县级公务员主管部门出具</w:t>
      </w:r>
      <w:r>
        <w:rPr>
          <w:rFonts w:hint="eastAsia" w:ascii="仿宋_GB2312" w:hAnsi="仿宋_GB2312" w:eastAsia="仿宋_GB2312" w:cs="仿宋_GB2312"/>
          <w:sz w:val="32"/>
          <w:szCs w:val="32"/>
        </w:rPr>
        <w:t>。）</w:t>
      </w:r>
    </w:p>
    <w:p/>
    <w:sectPr>
      <w:headerReference r:id="rId3" w:type="default"/>
      <w:footerReference r:id="rId4" w:type="default"/>
      <w:footerReference r:id="rId5" w:type="even"/>
      <w:pgSz w:w="11907" w:h="16840"/>
      <w:pgMar w:top="1559" w:right="1701" w:bottom="1246" w:left="1701"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7</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0</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83273"/>
    <w:rsid w:val="04683273"/>
    <w:rsid w:val="217609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2017-09-11T04:07:00Z</dcterms:created>
  <dc:creator>LXD</dc:creator>
  <cp:lastModifiedBy>Administrator</cp:lastModifiedBy>
  <dcterms:modified xsi:type="dcterms:W3CDTF">2017-09-11T05:58:24Z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