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BA" w:rsidRDefault="002B02BA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</w:p>
    <w:p w:rsidR="002B02BA" w:rsidRDefault="002B02BA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2017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年哈尔滨市红十字会所属事业单位</w:t>
      </w:r>
    </w:p>
    <w:p w:rsidR="002B02BA" w:rsidRDefault="002B02BA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公开招聘工作人员报名登记表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3"/>
        <w:gridCol w:w="1134"/>
        <w:gridCol w:w="1422"/>
        <w:gridCol w:w="789"/>
        <w:gridCol w:w="100"/>
        <w:gridCol w:w="519"/>
        <w:gridCol w:w="6"/>
        <w:gridCol w:w="1609"/>
        <w:gridCol w:w="107"/>
        <w:gridCol w:w="794"/>
        <w:gridCol w:w="6"/>
        <w:gridCol w:w="2024"/>
      </w:tblGrid>
      <w:tr w:rsidR="002B02BA">
        <w:trPr>
          <w:trHeight w:hRule="exact" w:val="519"/>
          <w:jc w:val="center"/>
        </w:trPr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auto"/>
            </w:tcBorders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hRule="exact" w:val="521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gridSpan w:val="3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907" w:type="dxa"/>
            <w:gridSpan w:val="3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hRule="exact" w:val="521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2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522" w:type="dxa"/>
            <w:gridSpan w:val="5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hRule="exact" w:val="521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历</w:t>
            </w: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位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hRule="exact" w:val="673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考生身份</w:t>
            </w:r>
          </w:p>
        </w:tc>
        <w:tc>
          <w:tcPr>
            <w:tcW w:w="1134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</w:t>
            </w:r>
          </w:p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是否享受</w:t>
            </w:r>
          </w:p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政策加分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val="495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56" w:type="dxa"/>
            <w:gridSpan w:val="2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现户籍</w:t>
            </w:r>
          </w:p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所在地</w:t>
            </w:r>
          </w:p>
        </w:tc>
        <w:tc>
          <w:tcPr>
            <w:tcW w:w="4540" w:type="dxa"/>
            <w:gridSpan w:val="5"/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val="628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及职务</w:t>
            </w:r>
          </w:p>
        </w:tc>
        <w:tc>
          <w:tcPr>
            <w:tcW w:w="8510" w:type="dxa"/>
            <w:gridSpan w:val="11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val="495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970" w:type="dxa"/>
            <w:gridSpan w:val="6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其他联系电话</w:t>
            </w:r>
          </w:p>
        </w:tc>
        <w:tc>
          <w:tcPr>
            <w:tcW w:w="2024" w:type="dxa"/>
            <w:vAlign w:val="center"/>
          </w:tcPr>
          <w:p w:rsidR="002B02BA" w:rsidRDefault="002B02B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02BA">
        <w:trPr>
          <w:trHeight w:val="495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考试类别</w:t>
            </w:r>
          </w:p>
        </w:tc>
        <w:tc>
          <w:tcPr>
            <w:tcW w:w="334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B02BA" w:rsidRDefault="002B02B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报考部门</w:t>
            </w:r>
          </w:p>
        </w:tc>
        <w:tc>
          <w:tcPr>
            <w:tcW w:w="313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2BA" w:rsidRDefault="002B02B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B02BA" w:rsidRDefault="002B02B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岗位代码</w:t>
            </w:r>
          </w:p>
        </w:tc>
      </w:tr>
      <w:tr w:rsidR="002B02BA">
        <w:trPr>
          <w:trHeight w:val="495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ind w:firstLineChars="50" w:firstLine="12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right w:val="single" w:sz="4" w:space="0" w:color="auto"/>
            </w:tcBorders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BA" w:rsidRDefault="002B02BA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</w:tcPr>
          <w:p w:rsidR="002B02BA" w:rsidRDefault="002B02BA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hRule="exact" w:val="1996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8510" w:type="dxa"/>
            <w:gridSpan w:val="11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hRule="exact" w:val="863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家庭成员</w:t>
            </w:r>
          </w:p>
        </w:tc>
        <w:tc>
          <w:tcPr>
            <w:tcW w:w="8510" w:type="dxa"/>
            <w:gridSpan w:val="11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hRule="exact" w:val="862"/>
          <w:jc w:val="center"/>
        </w:trPr>
        <w:tc>
          <w:tcPr>
            <w:tcW w:w="1453" w:type="dxa"/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相关证书</w:t>
            </w:r>
          </w:p>
        </w:tc>
        <w:tc>
          <w:tcPr>
            <w:tcW w:w="8510" w:type="dxa"/>
            <w:gridSpan w:val="11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</w:tc>
      </w:tr>
      <w:tr w:rsidR="002B02BA">
        <w:trPr>
          <w:trHeight w:val="1530"/>
          <w:jc w:val="center"/>
        </w:trPr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招聘单位</w:t>
            </w:r>
          </w:p>
          <w:p w:rsidR="002B02BA" w:rsidRDefault="002B02BA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3445" w:type="dxa"/>
            <w:gridSpan w:val="4"/>
            <w:tcBorders>
              <w:bottom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审核人签章：</w:t>
            </w:r>
          </w:p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报考序号：</w:t>
            </w:r>
          </w:p>
        </w:tc>
        <w:tc>
          <w:tcPr>
            <w:tcW w:w="2241" w:type="dxa"/>
            <w:gridSpan w:val="4"/>
            <w:tcBorders>
              <w:bottom w:val="single" w:sz="12" w:space="0" w:color="auto"/>
            </w:tcBorders>
            <w:vAlign w:val="center"/>
          </w:tcPr>
          <w:p w:rsidR="002B02BA" w:rsidRDefault="002B02BA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领取准考证签章</w:t>
            </w:r>
          </w:p>
        </w:tc>
        <w:tc>
          <w:tcPr>
            <w:tcW w:w="2824" w:type="dxa"/>
            <w:gridSpan w:val="3"/>
            <w:tcBorders>
              <w:bottom w:val="single" w:sz="12" w:space="0" w:color="auto"/>
            </w:tcBorders>
            <w:vAlign w:val="center"/>
          </w:tcPr>
          <w:p w:rsidR="002B02BA" w:rsidRDefault="002B02BA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2B02BA" w:rsidRDefault="002B02BA">
      <w:pPr>
        <w:autoSpaceDN w:val="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注：照片请使用本人近期</w:t>
      </w:r>
      <w:r>
        <w:rPr>
          <w:rFonts w:ascii="仿宋_GB2312"/>
          <w:color w:val="000000"/>
          <w:sz w:val="28"/>
          <w:szCs w:val="28"/>
        </w:rPr>
        <w:t>2</w:t>
      </w:r>
      <w:r>
        <w:rPr>
          <w:rFonts w:ascii="仿宋_GB2312" w:hint="eastAsia"/>
          <w:color w:val="000000"/>
          <w:sz w:val="28"/>
          <w:szCs w:val="28"/>
        </w:rPr>
        <w:t>寸免冠彩色证件照。</w:t>
      </w:r>
    </w:p>
    <w:p w:rsidR="002B02BA" w:rsidRDefault="002B02BA"/>
    <w:sectPr w:rsidR="002B02BA">
      <w:headerReference w:type="default" r:id="rId6"/>
      <w:footerReference w:type="default" r:id="rId7"/>
      <w:pgSz w:w="11906" w:h="16838"/>
      <w:pgMar w:top="1247" w:right="1797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9F" w:rsidRDefault="00A00D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A00D9F" w:rsidRDefault="00A00D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 ! important">
    <w:altName w:val="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BA" w:rsidRDefault="002B02BA">
    <w:pPr>
      <w:pStyle w:val="a9"/>
      <w:framePr w:wrap="auto" w:vAnchor="text" w:hAnchor="margin" w:xAlign="center" w:y="2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E03D44">
      <w:rPr>
        <w:rStyle w:val="a4"/>
        <w:rFonts w:ascii="Times New Roman" w:hAnsi="Times New Roman"/>
        <w:noProof/>
      </w:rPr>
      <w:t>1</w:t>
    </w:r>
    <w:r>
      <w:rPr>
        <w:rStyle w:val="a4"/>
        <w:rFonts w:ascii="Times New Roman" w:hAnsi="Times New Roman"/>
      </w:rPr>
      <w:fldChar w:fldCharType="end"/>
    </w:r>
  </w:p>
  <w:p w:rsidR="002B02BA" w:rsidRDefault="00A00D9F">
    <w:pPr>
      <w:pStyle w:val="a9"/>
      <w:rPr>
        <w:rFonts w:eastAsia="Times New Roman" w:cs="Calibr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B02BA" w:rsidRDefault="002B02BA">
                <w:pPr>
                  <w:snapToGrid w:val="0"/>
                  <w:rPr>
                    <w:rFonts w:eastAsia="Times New Roman"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 \* MERGEFORMAT </w:instrText>
                </w:r>
                <w:r>
                  <w:rPr>
                    <w:rFonts w:cs="Calibri"/>
                  </w:rPr>
                  <w:fldChar w:fldCharType="separate"/>
                </w:r>
                <w:r w:rsidR="00E03D44" w:rsidRPr="00E03D44">
                  <w:rPr>
                    <w:rFonts w:cs="Calibri"/>
                    <w:noProof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9F" w:rsidRDefault="00A00D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A00D9F" w:rsidRDefault="00A00D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BA" w:rsidRDefault="002B02BA">
    <w:pPr>
      <w:pStyle w:val="a5"/>
      <w:rPr>
        <w:rFonts w:eastAsia="Times New Roman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42A"/>
    <w:rsid w:val="00000000"/>
    <w:rsid w:val="002B02BA"/>
    <w:rsid w:val="00A00D9F"/>
    <w:rsid w:val="00C01FC6"/>
    <w:rsid w:val="00E03D44"/>
    <w:rsid w:val="00FF142A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0" w:defSemiHidden="0" w:defUnhideWhenUsed="0" w:defQFormat="1" w:count="267">
    <w:lsdException w:name="Normal" w:locked="0" w:uiPriority="99"/>
    <w:lsdException w:name="heading 1" w:locked="0" w:uiPriority="99"/>
    <w:lsdException w:name="heading 2" w:locked="0" w:uiPriority="99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locked="0" w:uiPriority="99" w:unhideWhenUsed="1" w:qFormat="0"/>
    <w:lsdException w:name="footer" w:locked="0" w:uiPriority="99" w:unhideWhenUsed="1" w:qFormat="0"/>
    <w:lsdException w:name="caption" w:semiHidden="1" w:unhideWhenUsed="1"/>
    <w:lsdException w:name="page number" w:uiPriority="99" w:unhideWhenUsed="1" w:qFormat="0"/>
    <w:lsdException w:name="Default Paragraph Font" w:locked="0" w:uiPriority="99" w:unhideWhenUsed="1" w:qFormat="0"/>
    <w:lsdException w:name="Hyperlink" w:locked="0" w:uiPriority="99" w:unhideWhenUsed="1" w:qFormat="0"/>
    <w:lsdException w:name="FollowedHyperlink" w:locked="0" w:uiPriority="99" w:unhideWhenUsed="1" w:qFormat="0"/>
    <w:lsdException w:name="HTML Top of Form" w:locked="0" w:semiHidden="1" w:uiPriority="99" w:unhideWhenUsed="1" w:qFormat="0"/>
    <w:lsdException w:name="HTML Bottom of Form" w:locked="0" w:semiHidden="1" w:uiPriority="99" w:unhideWhenUsed="1" w:qFormat="0"/>
    <w:lsdException w:name="Normal (Web)" w:locked="0" w:uiPriority="99" w:unhideWhenUsed="1" w:qFormat="0"/>
    <w:lsdException w:name="Normal Table" w:locked="0"/>
    <w:lsdException w:name="No List" w:locked="0" w:semiHidden="1" w:uiPriority="99" w:unhideWhenUsed="1" w:qFormat="0"/>
    <w:lsdException w:name="Outline List 1" w:locked="0" w:semiHidden="1" w:uiPriority="99" w:unhideWhenUsed="1" w:qFormat="0"/>
    <w:lsdException w:name="Outline List 2" w:locked="0" w:semiHidden="1" w:uiPriority="99" w:unhideWhenUsed="1" w:qFormat="0"/>
    <w:lsdException w:name="Outline List 3" w:locked="0" w:semiHidden="1" w:uiPriority="99" w:unhideWhenUsed="1" w:qFormat="0"/>
    <w:lsdException w:name="Balloon Text" w:locked="0" w:uiPriority="99" w:unhideWhenUsed="1" w:qFormat="0"/>
    <w:lsdException w:name="Placeholder Text" w:locked="0" w:semiHidden="1" w:uiPriority="99" w:unhideWhenUsed="1" w:qFormat="0"/>
    <w:lsdException w:name="No Spacing" w:locked="0" w:uiPriority="99"/>
    <w:lsdException w:name="Revision" w:locked="0" w:semiHidden="1" w:uiPriority="99" w:unhideWhenUsed="1" w:qFormat="0"/>
    <w:lsdException w:name="List Paragraph" w:locked="0" w:uiPriority="99"/>
    <w:lsdException w:name="Quote" w:locked="0" w:uiPriority="99"/>
    <w:lsdException w:name="Intense Quote" w:locked="0" w:uiPriority="99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unhideWhenUsed/>
    <w:locked/>
    <w:rPr>
      <w:rFonts w:asci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unhideWhenUsed/>
    <w:locked/>
    <w:rPr>
      <w:rFonts w:ascii="Cambria" w:cs="Cambria"/>
      <w:b/>
      <w:bCs/>
      <w:sz w:val="32"/>
      <w:szCs w:val="32"/>
    </w:rPr>
  </w:style>
  <w:style w:type="character" w:styleId="a3">
    <w:name w:val="Hyperlink"/>
    <w:basedOn w:val="a0"/>
    <w:uiPriority w:val="99"/>
    <w:unhideWhenUsed/>
    <w:rPr>
      <w:rFonts w:cs="Times New Roman"/>
      <w:color w:val="333333"/>
    </w:rPr>
  </w:style>
  <w:style w:type="character" w:styleId="a4">
    <w:name w:val="page number"/>
    <w:basedOn w:val="a0"/>
    <w:uiPriority w:val="99"/>
    <w:unhideWhenUsed/>
    <w:locked/>
    <w:rPr>
      <w:rFonts w:cs="Times New Roman"/>
    </w:rPr>
  </w:style>
  <w:style w:type="character" w:customStyle="1" w:styleId="borrnon">
    <w:name w:val="borrnon"/>
    <w:basedOn w:val="a0"/>
    <w:uiPriority w:val="99"/>
    <w:unhideWhenUsed/>
    <w:rPr>
      <w:rFonts w:cs="Times New Roman"/>
    </w:rPr>
  </w:style>
  <w:style w:type="paragraph" w:styleId="a5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rrnon3">
    <w:name w:val="borrnon3"/>
    <w:basedOn w:val="a0"/>
    <w:uiPriority w:val="99"/>
    <w:unhideWhenUsed/>
    <w:rPr>
      <w:rFonts w:cs="Times New Roman"/>
    </w:rPr>
  </w:style>
  <w:style w:type="character" w:customStyle="1" w:styleId="bdsmore">
    <w:name w:val="bds_more"/>
    <w:basedOn w:val="a0"/>
    <w:uiPriority w:val="99"/>
    <w:unhideWhenUsed/>
    <w:rPr>
      <w:rFonts w:cs="Times New Roman"/>
    </w:rPr>
  </w:style>
  <w:style w:type="character" w:customStyle="1" w:styleId="15">
    <w:name w:val="15"/>
    <w:basedOn w:val="a0"/>
    <w:uiPriority w:val="99"/>
    <w:unhideWhenUsed/>
    <w:rPr>
      <w:rFonts w:ascii="Calibri" w:cs="Calibri"/>
      <w:color w:val="0000FF"/>
      <w:u w:val="single"/>
    </w:rPr>
  </w:style>
  <w:style w:type="character" w:customStyle="1" w:styleId="bdsmore2">
    <w:name w:val="bds_more2"/>
    <w:basedOn w:val="a0"/>
    <w:uiPriority w:val="99"/>
    <w:unhideWhenUsed/>
    <w:rPr>
      <w:rFonts w:ascii="?? ! important" w:cs="?? ! important"/>
      <w:sz w:val="21"/>
      <w:szCs w:val="21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sz w:val="24"/>
      <w:szCs w:val="24"/>
    </w:rPr>
  </w:style>
  <w:style w:type="character" w:styleId="a7">
    <w:name w:val="FollowedHyperlink"/>
    <w:basedOn w:val="a0"/>
    <w:uiPriority w:val="99"/>
    <w:unhideWhenUsed/>
    <w:rPr>
      <w:rFonts w:cs="Times New Roman"/>
      <w:color w:val="333333"/>
    </w:rPr>
  </w:style>
  <w:style w:type="character" w:customStyle="1" w:styleId="bdsnopic">
    <w:name w:val="bds_nopic"/>
    <w:basedOn w:val="a0"/>
    <w:uiPriority w:val="99"/>
    <w:unhideWhenUsed/>
    <w:rPr>
      <w:rFonts w:cs="Times New Roman"/>
    </w:rPr>
  </w:style>
  <w:style w:type="character" w:customStyle="1" w:styleId="borrnon2">
    <w:name w:val="borrnon2"/>
    <w:basedOn w:val="a0"/>
    <w:uiPriority w:val="99"/>
    <w:unhideWhenUsed/>
    <w:rPr>
      <w:rFonts w:cs="Times New Roman"/>
    </w:rPr>
  </w:style>
  <w:style w:type="character" w:customStyle="1" w:styleId="bdsmore1">
    <w:name w:val="bds_more1"/>
    <w:basedOn w:val="a0"/>
    <w:uiPriority w:val="99"/>
    <w:unhideWhenUsed/>
    <w:rPr>
      <w:rFonts w:ascii="宋体" w:cs="宋体"/>
    </w:rPr>
  </w:style>
  <w:style w:type="character" w:customStyle="1" w:styleId="borrnon1">
    <w:name w:val="borrnon1"/>
    <w:basedOn w:val="a0"/>
    <w:uiPriority w:val="99"/>
    <w:unhideWhenUsed/>
    <w:rPr>
      <w:rFonts w:cs="Times New Roman"/>
    </w:rPr>
  </w:style>
  <w:style w:type="paragraph" w:styleId="a8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locked/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Pr>
      <w:rFonts w:ascii="Calibri" w:hAnsi="Calibri" w:cs="宋体"/>
      <w:sz w:val="18"/>
      <w:szCs w:val="18"/>
    </w:rPr>
  </w:style>
  <w:style w:type="paragraph" w:styleId="a9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locked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XZJD</cp:lastModifiedBy>
  <cp:revision>2</cp:revision>
  <dcterms:created xsi:type="dcterms:W3CDTF">2017-09-27T01:35:00Z</dcterms:created>
  <dcterms:modified xsi:type="dcterms:W3CDTF">2017-09-27T01:35:00Z</dcterms:modified>
</cp:coreProperties>
</file>