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center"/>
      </w:pPr>
      <w:r>
        <w:t>窗体顶端</w:t>
      </w:r>
    </w:p>
    <w:tbl>
      <w:tblPr>
        <w:tblW w:w="13988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676"/>
        <w:gridCol w:w="577"/>
        <w:gridCol w:w="535"/>
        <w:gridCol w:w="1719"/>
        <w:gridCol w:w="1462"/>
        <w:gridCol w:w="1016"/>
        <w:gridCol w:w="4797"/>
        <w:gridCol w:w="27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05" w:hRule="atLeast"/>
          <w:tblCellSpacing w:w="0" w:type="dxa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4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加分原因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笔试成绩折合后加分分值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程龙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7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8122307014226</w:t>
            </w:r>
          </w:p>
        </w:tc>
        <w:tc>
          <w:tcPr>
            <w:tcW w:w="1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朝天区森林公安局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26070015</w:t>
            </w:r>
          </w:p>
        </w:tc>
        <w:tc>
          <w:tcPr>
            <w:tcW w:w="4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父亲程光荣系剑阁县公安局民警，因公负伤，2015年3月31日经四川省民政厅评定为六级伤残。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4F4F4"/>
        <w:spacing w:before="0" w:beforeAutospacing="1" w:after="0" w:afterAutospacing="1"/>
        <w:ind w:left="0" w:right="0"/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0154"/>
    <w:rsid w:val="21C50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6">
    <w:name w:val="first-child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2019-01-07T02:20:00Z</dcterms:created>
  <dc:creator>天空</dc:creator>
  <cp:lastModifiedBy>天空</cp:lastModifiedBy>
  <dcterms:modified xsi:type="dcterms:W3CDTF">2019-01-07T02:21:41Z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