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3" w:type="dxa"/>
        <w:jc w:val="center"/>
        <w:tblCellSpacing w:w="7" w:type="dxa"/>
        <w:tblInd w:w="-653" w:type="dxa"/>
        <w:shd w:val="clear" w:color="auto" w:fill="333333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861"/>
        <w:gridCol w:w="713"/>
        <w:gridCol w:w="1704"/>
        <w:gridCol w:w="995"/>
        <w:gridCol w:w="3523"/>
      </w:tblGrid>
      <w:tr>
        <w:tblPrEx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1826" w:type="dxa"/>
            <w:shd w:val="clear" w:color="auto" w:fill="99999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Style w:val="4"/>
                <w:sz w:val="21"/>
                <w:szCs w:val="21"/>
                <w:bdr w:val="none" w:color="auto" w:sz="0" w:space="0"/>
              </w:rPr>
              <w:t xml:space="preserve">拟录用处室 </w:t>
            </w:r>
          </w:p>
        </w:tc>
        <w:tc>
          <w:tcPr>
            <w:tcW w:w="849" w:type="dxa"/>
            <w:shd w:val="clear" w:color="auto" w:fill="99999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Style w:val="4"/>
                <w:sz w:val="21"/>
                <w:szCs w:val="21"/>
                <w:bdr w:val="none" w:color="auto" w:sz="0" w:space="0"/>
              </w:rPr>
              <w:t xml:space="preserve">姓名 </w:t>
            </w:r>
          </w:p>
        </w:tc>
        <w:tc>
          <w:tcPr>
            <w:tcW w:w="701" w:type="dxa"/>
            <w:shd w:val="clear" w:color="auto" w:fill="99999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Style w:val="4"/>
                <w:sz w:val="21"/>
                <w:szCs w:val="21"/>
                <w:bdr w:val="none" w:color="auto" w:sz="0" w:space="0"/>
              </w:rPr>
              <w:t xml:space="preserve">性别 </w:t>
            </w:r>
          </w:p>
        </w:tc>
        <w:tc>
          <w:tcPr>
            <w:tcW w:w="1692" w:type="dxa"/>
            <w:shd w:val="clear" w:color="auto" w:fill="99999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Style w:val="4"/>
                <w:sz w:val="21"/>
                <w:szCs w:val="21"/>
                <w:bdr w:val="none" w:color="auto" w:sz="0" w:space="0"/>
              </w:rPr>
              <w:t xml:space="preserve">准考证号 </w:t>
            </w:r>
          </w:p>
        </w:tc>
        <w:tc>
          <w:tcPr>
            <w:tcW w:w="983" w:type="dxa"/>
            <w:shd w:val="clear" w:color="auto" w:fill="99999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Style w:val="4"/>
                <w:sz w:val="21"/>
                <w:szCs w:val="21"/>
                <w:bdr w:val="none" w:color="auto" w:sz="0" w:space="0"/>
              </w:rPr>
              <w:t xml:space="preserve">学历 </w:t>
            </w:r>
          </w:p>
        </w:tc>
        <w:tc>
          <w:tcPr>
            <w:tcW w:w="3502" w:type="dxa"/>
            <w:shd w:val="clear" w:color="auto" w:fill="99999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Style w:val="4"/>
                <w:sz w:val="21"/>
                <w:szCs w:val="21"/>
                <w:bdr w:val="none" w:color="auto" w:sz="0" w:space="0"/>
              </w:rPr>
              <w:t xml:space="preserve">原工作单位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18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 xml:space="preserve">人事处 </w:t>
            </w: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 xml:space="preserve">潘文婧 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 xml:space="preserve">女 </w:t>
            </w:r>
          </w:p>
        </w:tc>
        <w:tc>
          <w:tcPr>
            <w:tcW w:w="16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 xml:space="preserve">111012101616 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 xml:space="preserve">研究生 </w:t>
            </w:r>
          </w:p>
        </w:tc>
        <w:tc>
          <w:tcPr>
            <w:tcW w:w="35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sz w:val="21"/>
                <w:szCs w:val="21"/>
                <w:bdr w:val="none" w:color="auto" w:sz="0" w:space="0"/>
              </w:rPr>
              <w:t xml:space="preserve"> 北京市农业局信息中心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91712"/>
    <w:rsid w:val="0BD91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single"/>
    </w:rPr>
  </w:style>
  <w:style w:type="character" w:styleId="6">
    <w:name w:val="Hyperlink"/>
    <w:basedOn w:val="3"/>
    <w:uiPriority w:val="0"/>
    <w:rPr>
      <w:color w:val="00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2018-05-11T06:59:00Z</dcterms:created>
  <dc:creator>娜娜1413443272</dc:creator>
  <cp:lastModifiedBy>娜娜1413443272</cp:lastModifiedBy>
  <dcterms:modified xsi:type="dcterms:W3CDTF">2018-05-11T07:00:12Z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