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382" w:rsidRDefault="006310BF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西藏自治区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2018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年高校毕业生</w:t>
      </w:r>
    </w:p>
    <w:p w:rsidR="00287382" w:rsidRDefault="006310BF">
      <w:pPr>
        <w:spacing w:line="560" w:lineRule="exact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第一批公开考录</w:t>
      </w:r>
      <w:r w:rsidR="003D064D">
        <w:rPr>
          <w:rFonts w:ascii="黑体" w:eastAsia="黑体" w:hAnsi="黑体" w:cs="黑体" w:hint="eastAsia"/>
          <w:b/>
          <w:bCs/>
          <w:sz w:val="44"/>
          <w:szCs w:val="44"/>
        </w:rPr>
        <w:t>报考</w:t>
      </w:r>
      <w:r w:rsidR="003D064D">
        <w:rPr>
          <w:rFonts w:ascii="黑体" w:eastAsia="黑体" w:hAnsi="黑体" w:cs="黑体"/>
          <w:b/>
          <w:bCs/>
          <w:sz w:val="44"/>
          <w:szCs w:val="44"/>
        </w:rPr>
        <w:t>指南</w:t>
      </w:r>
      <w:bookmarkStart w:id="0" w:name="_GoBack"/>
      <w:bookmarkEnd w:id="0"/>
    </w:p>
    <w:p w:rsidR="00287382" w:rsidRDefault="00287382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287382" w:rsidRDefault="006310B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287382" w:rsidRDefault="006310BF">
      <w:p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、考生登录西藏自治区人力资源和社会保障信息网（网址：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http://xz.hrss.gov.cn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），点击首页“西藏自治区</w:t>
      </w:r>
      <w:r>
        <w:rPr>
          <w:rFonts w:ascii="仿宋_GB2312" w:eastAsia="仿宋_GB2312" w:hAnsi="仿宋_GB2312" w:cs="仿宋_GB2312" w:hint="eastAsia"/>
          <w:sz w:val="30"/>
          <w:szCs w:val="30"/>
        </w:rPr>
        <w:t>2018</w:t>
      </w:r>
      <w:r>
        <w:rPr>
          <w:rFonts w:ascii="仿宋_GB2312" w:eastAsia="仿宋_GB2312" w:hAnsi="仿宋_GB2312" w:cs="仿宋_GB2312" w:hint="eastAsia"/>
          <w:sz w:val="30"/>
          <w:szCs w:val="30"/>
        </w:rPr>
        <w:t>年高校毕业生第一批公开考录报名”进入报名系统。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窗口。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二、照片处理及上传</w:t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</w:t>
      </w:r>
      <w:r>
        <w:rPr>
          <w:rFonts w:ascii="仿宋_GB2312" w:eastAsia="仿宋_GB2312" w:hAnsi="仿宋_GB2312" w:cs="仿宋_GB2312" w:hint="eastAsia"/>
          <w:sz w:val="30"/>
          <w:szCs w:val="30"/>
        </w:rPr>
        <w:t>PhotoProcess.exe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选择自己的标准证件照，点击“打开”。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7960" cy="3591560"/>
            <wp:effectExtent l="0" t="0" r="8890" b="889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点击“保存照片文件”。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3705860"/>
            <wp:effectExtent l="0" t="0" r="6350" b="889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7960" cy="2745105"/>
            <wp:effectExtent l="0" t="0" r="8890" b="17145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230" cy="2459990"/>
            <wp:effectExtent l="0" t="0" r="7620" b="1651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查看考试信息后，点击“接受”。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722880"/>
            <wp:effectExtent l="0" t="0" r="10795" b="127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287382" w:rsidRDefault="006310B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287382" w:rsidRDefault="006310B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287382" w:rsidRDefault="006310B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287382" w:rsidRDefault="006310B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</w:t>
      </w:r>
      <w:r>
        <w:rPr>
          <w:rFonts w:ascii="仿宋_GB2312" w:eastAsia="仿宋_GB2312" w:hAnsi="仿宋_GB2312" w:cs="仿宋_GB2312" w:hint="eastAsia"/>
          <w:sz w:val="30"/>
          <w:szCs w:val="30"/>
        </w:rPr>
        <w:t>25-33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:rsidR="00287382" w:rsidRDefault="006310B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6310B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287382" w:rsidRDefault="006310B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82" w:rsidRDefault="00287382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287382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0BF" w:rsidRDefault="006310BF">
      <w:r>
        <w:separator/>
      </w:r>
    </w:p>
  </w:endnote>
  <w:endnote w:type="continuationSeparator" w:id="0">
    <w:p w:rsidR="006310BF" w:rsidRDefault="0063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382" w:rsidRDefault="006310B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7382" w:rsidRDefault="006310B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D064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87382" w:rsidRDefault="006310BF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D064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0BF" w:rsidRDefault="006310BF">
      <w:r>
        <w:separator/>
      </w:r>
    </w:p>
  </w:footnote>
  <w:footnote w:type="continuationSeparator" w:id="0">
    <w:p w:rsidR="006310BF" w:rsidRDefault="00631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182A98"/>
    <w:rsid w:val="00287382"/>
    <w:rsid w:val="003D064D"/>
    <w:rsid w:val="006310BF"/>
    <w:rsid w:val="00EC6F7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35C2C"/>
  <w15:docId w15:val="{24FD6711-7806-4E60-848C-EA0518E4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2018-03-13T07:48:00Z</dcterms:created>
  <dcterms:modified xsi:type="dcterms:W3CDTF">2018-04-02T10:45:00Z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