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"/>
        <w:gridCol w:w="555"/>
        <w:gridCol w:w="1612"/>
        <w:gridCol w:w="1793"/>
        <w:gridCol w:w="900"/>
        <w:gridCol w:w="1050"/>
        <w:gridCol w:w="1927"/>
      </w:tblGrid>
      <w:tr w:rsidR="00F25203" w:rsidRPr="00F25203" w:rsidTr="00F25203">
        <w:trPr>
          <w:tblCellSpacing w:w="0" w:type="dxa"/>
        </w:trPr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岗位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人数</w:t>
            </w:r>
          </w:p>
        </w:tc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年薪（不包括五险一金）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资格条件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03" w:rsidRPr="00F25203" w:rsidRDefault="00F25203" w:rsidP="00F25203">
            <w:pPr>
              <w:spacing w:line="220" w:lineRule="atLeast"/>
              <w:jc w:val="center"/>
            </w:pPr>
          </w:p>
        </w:tc>
        <w:tc>
          <w:tcPr>
            <w:tcW w:w="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03" w:rsidRPr="00F25203" w:rsidRDefault="00F25203" w:rsidP="00F25203">
            <w:pPr>
              <w:spacing w:line="220" w:lineRule="atLeast"/>
              <w:jc w:val="center"/>
            </w:pPr>
          </w:p>
        </w:tc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03" w:rsidRPr="00F25203" w:rsidRDefault="00F25203" w:rsidP="00F25203">
            <w:pPr>
              <w:spacing w:line="220" w:lineRule="atLeast"/>
              <w:jc w:val="center"/>
            </w:pP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专业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学历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年龄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03" w:rsidRPr="00F25203" w:rsidRDefault="00F25203" w:rsidP="00F25203">
            <w:pPr>
              <w:spacing w:line="220" w:lineRule="atLeast"/>
              <w:jc w:val="center"/>
            </w:pPr>
            <w:r w:rsidRPr="00F25203">
              <w:t>其他</w:t>
            </w:r>
          </w:p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（户籍、工作经历、专业技术资格）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老年康复辅具器具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/3</w:t>
            </w:r>
            <w:r w:rsidRPr="00F25203">
              <w:t>万</w:t>
            </w:r>
            <w:r w:rsidRPr="00F25203">
              <w:t>5</w:t>
            </w:r>
            <w:r w:rsidRPr="00F25203">
              <w:t>以上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要求康复治疗或相关专业，持有康复治疗资格证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本科以上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40</w:t>
            </w:r>
            <w:r w:rsidRPr="00F25203">
              <w:t>周岁以下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户籍不限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康复训练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/3</w:t>
            </w:r>
            <w:r w:rsidRPr="00F25203">
              <w:t>万</w:t>
            </w:r>
            <w:r w:rsidRPr="00F25203">
              <w:t>5</w:t>
            </w:r>
            <w:r w:rsidRPr="00F25203">
              <w:t>以上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要求有社工专业或有初级以上社工师证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本科以上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40</w:t>
            </w:r>
            <w:r w:rsidRPr="00F25203">
              <w:t>周岁以下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（持有中级社工师证更佳）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老年健康管理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/3</w:t>
            </w:r>
            <w:r w:rsidRPr="00F25203">
              <w:t>万</w:t>
            </w:r>
            <w:r w:rsidRPr="00F25203">
              <w:t>5</w:t>
            </w:r>
            <w:r w:rsidRPr="00F25203">
              <w:t>左右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要求有相关专业技术证书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本科以上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40</w:t>
            </w:r>
            <w:r w:rsidRPr="00F25203">
              <w:t>周岁以下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户籍不限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老年认知症照护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/3</w:t>
            </w:r>
            <w:r w:rsidRPr="00F25203">
              <w:t>万</w:t>
            </w:r>
            <w:r w:rsidRPr="00F25203">
              <w:t>5</w:t>
            </w:r>
            <w:r w:rsidRPr="00F25203">
              <w:t>左右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要求有相关专业技术证书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专科以上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40</w:t>
            </w:r>
            <w:r w:rsidRPr="00F25203">
              <w:t>周岁以下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户籍不限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老年中医保健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/3</w:t>
            </w:r>
            <w:r w:rsidRPr="00F25203">
              <w:t>万</w:t>
            </w:r>
            <w:r w:rsidRPr="00F25203">
              <w:t>5</w:t>
            </w:r>
            <w:r w:rsidRPr="00F25203">
              <w:t>左右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要求有相关专业技术证书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专科以上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50</w:t>
            </w:r>
            <w:r w:rsidRPr="00F25203">
              <w:t>周岁以下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户籍不限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老年文体活动指导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/3</w:t>
            </w:r>
            <w:r w:rsidRPr="00F25203">
              <w:t>万</w:t>
            </w:r>
            <w:r w:rsidRPr="00F25203">
              <w:t>5</w:t>
            </w:r>
            <w:r w:rsidRPr="00F25203">
              <w:t>左右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要求有相关专业技术证书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专科以上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55</w:t>
            </w:r>
            <w:r w:rsidRPr="00F25203">
              <w:t>周岁以下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户籍不限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医生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/4</w:t>
            </w:r>
            <w:r w:rsidRPr="00F25203">
              <w:t>万</w:t>
            </w:r>
            <w:r w:rsidRPr="00F25203">
              <w:t>7</w:t>
            </w:r>
            <w:r w:rsidRPr="00F25203">
              <w:t>左右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要求临床内科或全科医生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专科以上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年龄不限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户籍不限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护理员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/3</w:t>
            </w:r>
            <w:r w:rsidRPr="00F25203">
              <w:t>万</w:t>
            </w:r>
            <w:r w:rsidRPr="00F25203">
              <w:t>7</w:t>
            </w:r>
            <w:r w:rsidRPr="00F25203">
              <w:t>左右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专业不限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本科以上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35</w:t>
            </w:r>
            <w:r w:rsidRPr="00F25203">
              <w:t>周岁以下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户籍不限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文员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/3</w:t>
            </w:r>
            <w:r w:rsidRPr="00F25203">
              <w:t>万</w:t>
            </w:r>
            <w:r w:rsidRPr="00F25203">
              <w:t>7</w:t>
            </w:r>
            <w:r w:rsidRPr="00F25203">
              <w:t>左右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汉语言文学相关专业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本科以上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35</w:t>
            </w:r>
            <w:r w:rsidRPr="00F25203">
              <w:t>周岁以下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户籍不限</w:t>
            </w:r>
          </w:p>
        </w:tc>
      </w:tr>
      <w:tr w:rsidR="00F25203" w:rsidRPr="00F25203" w:rsidTr="00F25203">
        <w:trPr>
          <w:trHeight w:val="711"/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护士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/3</w:t>
            </w:r>
            <w:r w:rsidRPr="00F25203">
              <w:t>万</w:t>
            </w:r>
            <w:r w:rsidRPr="00F25203">
              <w:t>7</w:t>
            </w:r>
            <w:r w:rsidRPr="00F25203">
              <w:t>左右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护理、护理学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专科以上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年龄不限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户籍不限</w:t>
            </w:r>
          </w:p>
        </w:tc>
      </w:tr>
      <w:tr w:rsidR="00F25203" w:rsidRPr="00F25203" w:rsidTr="00F25203">
        <w:trPr>
          <w:tblCellSpacing w:w="0" w:type="dxa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护工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10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年</w:t>
            </w:r>
            <w:r w:rsidRPr="00F25203">
              <w:t>/3</w:t>
            </w:r>
            <w:r w:rsidRPr="00F25203">
              <w:t>万</w:t>
            </w:r>
            <w:r w:rsidRPr="00F25203">
              <w:t>5</w:t>
            </w:r>
            <w:r w:rsidRPr="00F25203">
              <w:t>左右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专业不限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不限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203" w:rsidRPr="00F25203" w:rsidRDefault="00F25203" w:rsidP="00F25203">
            <w:pPr>
              <w:spacing w:line="220" w:lineRule="atLeast"/>
              <w:jc w:val="center"/>
            </w:pPr>
            <w:r w:rsidRPr="00F25203">
              <w:t>男：</w:t>
            </w:r>
            <w:r w:rsidRPr="00F25203">
              <w:t>60</w:t>
            </w:r>
            <w:r w:rsidRPr="00F25203">
              <w:t>周</w:t>
            </w:r>
            <w:r w:rsidRPr="00F25203">
              <w:lastRenderedPageBreak/>
              <w:t>岁</w:t>
            </w:r>
          </w:p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t>女：</w:t>
            </w:r>
            <w:r w:rsidRPr="00F25203">
              <w:t>56</w:t>
            </w:r>
            <w:r w:rsidRPr="00F25203">
              <w:t>周岁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25203" w:rsidRDefault="00F25203" w:rsidP="00F25203">
            <w:pPr>
              <w:spacing w:line="220" w:lineRule="atLeast"/>
              <w:jc w:val="center"/>
            </w:pPr>
            <w:r w:rsidRPr="00F25203">
              <w:lastRenderedPageBreak/>
              <w:t>户籍不限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F42C2"/>
    <w:rsid w:val="00F2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2018-08-16T08:46:00Z</dcterms:modified>
</cp:coreProperties>
</file>