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1365"/>
        <w:gridCol w:w="695"/>
        <w:gridCol w:w="1456"/>
        <w:gridCol w:w="4885"/>
      </w:tblGrid>
      <w:tr w:rsidR="00071BB9" w:rsidRPr="00071BB9" w:rsidTr="00071BB9">
        <w:trPr>
          <w:trHeight w:val="723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岗位</w:t>
            </w:r>
          </w:p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学历要求</w:t>
            </w:r>
          </w:p>
        </w:tc>
        <w:tc>
          <w:tcPr>
            <w:tcW w:w="4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专业、年龄、资历等要求</w:t>
            </w:r>
          </w:p>
        </w:tc>
      </w:tr>
      <w:tr w:rsidR="00071BB9" w:rsidRPr="00071BB9" w:rsidTr="00071BB9">
        <w:trPr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统管会计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全日制高等教育本科及以上学历，学士及以上学位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1.财经类、会计类相关专业；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2.40周岁以下（1978年8月31日以后出生）；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3.取得中级专业技术职称；有5年以上财务工作经历。</w:t>
            </w:r>
          </w:p>
        </w:tc>
      </w:tr>
      <w:tr w:rsidR="00071BB9" w:rsidRPr="00071BB9" w:rsidTr="00071BB9">
        <w:trPr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党务专干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1.哲学、政治学、马克思主义理论、汉语言文学、新闻传播学、法学；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2.男性，中共党员，35周岁以下（1983年8月31日以后出生）；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3.具有良好的道德修养，较强的责任感、写作能力、沟通协调能力，具有一定的媒体宣传能力；持有C1及以上驾驶证。</w:t>
            </w:r>
          </w:p>
        </w:tc>
      </w:tr>
      <w:tr w:rsidR="00071BB9" w:rsidRPr="00071BB9" w:rsidTr="00071BB9">
        <w:trPr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1.安全工程、化学、应用化学、石油工程、油气储运、过程装备与控制工程、化工类、仪器仪表类专业；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2.男性，35周岁以下（1983年8月31日以后出生）；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3.须从事与专业相关工作2年以上,持有C1驾驶证2年以上。</w:t>
            </w:r>
          </w:p>
        </w:tc>
      </w:tr>
      <w:tr w:rsidR="00071BB9" w:rsidRPr="00071BB9" w:rsidTr="00071BB9">
        <w:trPr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sz w:val="24"/>
                <w:szCs w:val="24"/>
              </w:rPr>
              <w:t>水利</w:t>
            </w: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工程管理员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 w:rsidRPr="00071BB9">
              <w:rPr>
                <w:rFonts w:ascii="宋体" w:eastAsia="宋体" w:hAnsi="宋体" w:cs="宋体" w:hint="eastAsia"/>
                <w:sz w:val="24"/>
                <w:szCs w:val="24"/>
              </w:rPr>
              <w:t>水利及</w:t>
            </w: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工程类相关专业；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2.30周岁以下（1988年8月31日以后出生）；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3.具有一定的文字表达和组织协调能力，1年以上相关工作经验。</w:t>
            </w:r>
          </w:p>
        </w:tc>
      </w:tr>
      <w:tr w:rsidR="00071BB9" w:rsidRPr="00071BB9" w:rsidTr="00071BB9">
        <w:trPr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sz w:val="24"/>
                <w:szCs w:val="24"/>
              </w:rPr>
              <w:t>新农村工作人员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 w:rsidRPr="00071BB9">
              <w:rPr>
                <w:rFonts w:ascii="宋体" w:eastAsia="宋体" w:hAnsi="宋体" w:cs="宋体" w:hint="eastAsia"/>
                <w:sz w:val="24"/>
                <w:szCs w:val="24"/>
              </w:rPr>
              <w:t>农业及</w:t>
            </w: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中文类相关专业；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2.30周岁以下（1988年8月31日以后出生）；</w:t>
            </w:r>
          </w:p>
          <w:p w:rsidR="00071BB9" w:rsidRPr="00071BB9" w:rsidRDefault="00071BB9" w:rsidP="00071BB9">
            <w:pPr>
              <w:adjustRightInd/>
              <w:snapToGrid/>
              <w:spacing w:after="0" w:line="30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3.具有一定的文字表达和组织协调能力，1年以上相关工作经验。</w:t>
            </w:r>
          </w:p>
        </w:tc>
      </w:tr>
      <w:tr w:rsidR="00071BB9" w:rsidRPr="00071BB9" w:rsidTr="00071BB9">
        <w:trPr>
          <w:trHeight w:val="569"/>
          <w:jc w:val="center"/>
        </w:trPr>
        <w:tc>
          <w:tcPr>
            <w:tcW w:w="20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  计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BB9" w:rsidRPr="00071BB9" w:rsidRDefault="00071BB9" w:rsidP="00071BB9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1BB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6</w:t>
            </w:r>
            <w:r w:rsidRPr="00071B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</w:tr>
    </w:tbl>
    <w:p w:rsidR="00071BB9" w:rsidRPr="00071BB9" w:rsidRDefault="00071BB9" w:rsidP="00071BB9">
      <w:pPr>
        <w:shd w:val="clear" w:color="auto" w:fill="FFFFFF"/>
        <w:adjustRightInd/>
        <w:snapToGrid/>
        <w:spacing w:before="100" w:after="100"/>
        <w:ind w:firstLine="600"/>
        <w:jc w:val="center"/>
        <w:rPr>
          <w:rFonts w:ascii="微软雅黑" w:hAnsi="微软雅黑" w:cs="宋体"/>
          <w:color w:val="000000"/>
          <w:sz w:val="21"/>
          <w:szCs w:val="21"/>
        </w:rPr>
      </w:pPr>
      <w:r w:rsidRPr="00071BB9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71BB9"/>
    <w:rsid w:val="00323B43"/>
    <w:rsid w:val="003D37D8"/>
    <w:rsid w:val="00426133"/>
    <w:rsid w:val="004358AB"/>
    <w:rsid w:val="00502AF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2018-08-23T05:16:00Z</dcterms:modified>
</cp:coreProperties>
</file>