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防城港市口岸办2018年公开招聘聘用制工作人员计划表</w:t>
      </w:r>
    </w:p>
    <w:p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>时间：2018年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6"/>
        <w:tblW w:w="13866" w:type="dxa"/>
        <w:jc w:val="center"/>
        <w:tblInd w:w="3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2268"/>
        <w:gridCol w:w="992"/>
        <w:gridCol w:w="850"/>
        <w:gridCol w:w="725"/>
        <w:gridCol w:w="720"/>
        <w:gridCol w:w="2524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7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招聘单位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招聘岗位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报考资格条件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是否进行笔试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是否进行面试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招考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范围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防城海关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全日制大专（含大专）以上学历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全国范围内</w:t>
            </w:r>
            <w:r>
              <w:rPr>
                <w:rFonts w:hint="eastAsia" w:ascii="仿宋_GB2312" w:eastAsia="仿宋_GB2312"/>
                <w:sz w:val="21"/>
                <w:szCs w:val="21"/>
              </w:rPr>
              <w:t>招聘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，防城港市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本地户籍者优先考虑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有驾照者、有文体特长者、本地户籍者优先考虑；同等条件下，优先录用部队（含武警、公安现役部队）退役军人和有特殊技能专长的人员。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防城边检站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边检站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辅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警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高中（中职、中专）以上文化程度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招聘对象原则上为防城港市常驻人口，以本地人员为主，非本地人员需在当地居住三年以上，且熟悉辖区环境。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防城港海事局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航海技术、轮机管理、海事管理、航道工程、船舶与海洋工程、交通工程等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本科（含本科）以上文化程度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招聘对象原则上为广西沿海三市（防城港市、钦州市、北海市）常驻人口。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金融学、会计学等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</w:p>
    <w:sectPr>
      <w:pgSz w:w="16838" w:h="11906" w:orient="landscape"/>
      <w:pgMar w:top="1644" w:right="1021" w:bottom="164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53E"/>
    <w:rsid w:val="00026D53"/>
    <w:rsid w:val="00097F6A"/>
    <w:rsid w:val="00143CC0"/>
    <w:rsid w:val="002546E6"/>
    <w:rsid w:val="00374F04"/>
    <w:rsid w:val="004A35DF"/>
    <w:rsid w:val="007A4756"/>
    <w:rsid w:val="009462FA"/>
    <w:rsid w:val="00A161CB"/>
    <w:rsid w:val="00A33C34"/>
    <w:rsid w:val="00B12656"/>
    <w:rsid w:val="00B6085F"/>
    <w:rsid w:val="00C15563"/>
    <w:rsid w:val="00C63E1F"/>
    <w:rsid w:val="00CB3C8C"/>
    <w:rsid w:val="00DA6C80"/>
    <w:rsid w:val="00DB578E"/>
    <w:rsid w:val="00F0053E"/>
    <w:rsid w:val="00F81D8B"/>
    <w:rsid w:val="0EA902C3"/>
    <w:rsid w:val="0FDF6087"/>
    <w:rsid w:val="18705AC4"/>
    <w:rsid w:val="2A73045D"/>
    <w:rsid w:val="313E0775"/>
    <w:rsid w:val="40701F41"/>
    <w:rsid w:val="474E71B7"/>
    <w:rsid w:val="6D3F7CAD"/>
    <w:rsid w:val="77D414C0"/>
    <w:rsid w:val="77F87403"/>
    <w:rsid w:val="7A6658A1"/>
    <w:rsid w:val="7BFD33FE"/>
    <w:rsid w:val="7E1E2970"/>
    <w:rsid w:val="7F517B98"/>
    <w:rsid w:val="7FD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82</Words>
  <Characters>468</Characters>
  <Lines>3</Lines>
  <Paragraphs>1</Paragraphs>
  <TotalTime>4</TotalTime>
  <ScaleCrop>false</ScaleCrop>
  <LinksUpToDate>false</LinksUpToDate>
  <CharactersWithSpaces>549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2018-09-25T07:15:00Z</dcterms:created>
  <dc:creator>User</dc:creator>
  <cp:lastModifiedBy>素履历历</cp:lastModifiedBy>
  <dcterms:modified xsi:type="dcterms:W3CDTF">2018-10-10T00:56:38Z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