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line="540" w:lineRule="exac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附件2：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bidi w:val="0"/>
        <w:snapToGrid w:val="0"/>
        <w:spacing w:before="0" w:beforeAutospacing="0" w:after="0" w:afterAutospacing="0" w:line="540" w:lineRule="exact"/>
        <w:jc w:val="center"/>
        <w:textAlignment w:val="auto"/>
        <w:rPr>
          <w:rFonts w:hint="eastAsia" w:ascii="方正小标宋简体" w:hAnsi="Times New Roman" w:eastAsia="方正小标宋简体"/>
          <w:color w:val="000000"/>
          <w:sz w:val="38"/>
          <w:szCs w:val="38"/>
        </w:rPr>
      </w:pPr>
      <w:r>
        <w:rPr>
          <w:rFonts w:hint="eastAsia" w:ascii="方正小标宋简体" w:hAnsi="Times New Roman" w:eastAsia="方正小标宋简体"/>
          <w:color w:val="000000"/>
          <w:sz w:val="38"/>
          <w:szCs w:val="38"/>
        </w:rPr>
        <w:t>湖北省神农架林区广播电视台先聘后录人员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bidi w:val="0"/>
        <w:snapToGrid w:val="0"/>
        <w:spacing w:before="0" w:beforeAutospacing="0" w:after="0" w:afterAutospacing="0" w:line="540" w:lineRule="exact"/>
        <w:jc w:val="center"/>
        <w:textAlignment w:val="auto"/>
        <w:rPr>
          <w:rFonts w:hint="eastAsia" w:ascii="方正小标宋简体" w:hAnsi="Times New Roman" w:eastAsia="方正小标宋简体"/>
          <w:color w:val="000000"/>
          <w:sz w:val="38"/>
          <w:szCs w:val="38"/>
        </w:rPr>
      </w:pPr>
      <w:r>
        <w:rPr>
          <w:rFonts w:hint="eastAsia" w:ascii="方正小标宋简体" w:hAnsi="Times New Roman" w:eastAsia="方正小标宋简体"/>
          <w:color w:val="000000"/>
          <w:sz w:val="38"/>
          <w:szCs w:val="38"/>
        </w:rPr>
        <w:t>报  名  表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bidi w:val="0"/>
        <w:snapToGrid w:val="0"/>
        <w:spacing w:before="0" w:beforeAutospacing="0" w:after="0" w:afterAutospacing="0" w:line="540" w:lineRule="exact"/>
        <w:ind w:firstLine="480" w:firstLineChars="200"/>
        <w:textAlignment w:val="auto"/>
        <w:rPr>
          <w:rFonts w:hint="eastAsia" w:eastAsia="黑体"/>
          <w:sz w:val="44"/>
          <w:szCs w:val="44"/>
        </w:rPr>
      </w:pPr>
      <w:r>
        <w:rPr>
          <w:rFonts w:hint="eastAsia"/>
          <w:color w:val="000000"/>
        </w:rPr>
        <w:t>应聘单位：                  应聘岗位：                 报名序号：</w:t>
      </w:r>
    </w:p>
    <w:tbl>
      <w:tblPr>
        <w:tblStyle w:val="6"/>
        <w:tblW w:w="944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821"/>
        <w:gridCol w:w="1575"/>
        <w:gridCol w:w="9"/>
        <w:gridCol w:w="1084"/>
        <w:gridCol w:w="137"/>
        <w:gridCol w:w="516"/>
        <w:gridCol w:w="86"/>
        <w:gridCol w:w="106"/>
        <w:gridCol w:w="1166"/>
        <w:gridCol w:w="1207"/>
        <w:gridCol w:w="311"/>
        <w:gridCol w:w="17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 </w:t>
            </w:r>
            <w:r>
              <w:rPr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15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767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学历学位</w:t>
            </w:r>
          </w:p>
        </w:tc>
        <w:tc>
          <w:tcPr>
            <w:tcW w:w="15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line="540" w:lineRule="exact"/>
              <w:jc w:val="left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</w:t>
            </w:r>
          </w:p>
        </w:tc>
        <w:tc>
          <w:tcPr>
            <w:tcW w:w="351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15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line="540" w:lineRule="exact"/>
              <w:jc w:val="left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取得时间</w:t>
            </w:r>
          </w:p>
        </w:tc>
        <w:tc>
          <w:tcPr>
            <w:tcW w:w="15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line="540" w:lineRule="exact"/>
              <w:jc w:val="left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户籍所在地</w:t>
            </w:r>
          </w:p>
        </w:tc>
        <w:tc>
          <w:tcPr>
            <w:tcW w:w="15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档案保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管单位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351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有何特长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通讯地址</w:t>
            </w:r>
          </w:p>
        </w:tc>
        <w:tc>
          <w:tcPr>
            <w:tcW w:w="4679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邮政编码</w:t>
            </w:r>
          </w:p>
        </w:tc>
        <w:tc>
          <w:tcPr>
            <w:tcW w:w="20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332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E-mail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   历</w:t>
            </w:r>
          </w:p>
        </w:tc>
        <w:tc>
          <w:tcPr>
            <w:tcW w:w="7964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line="32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与应聘岗位相关的实践经历或取得的成绩</w:t>
            </w:r>
          </w:p>
        </w:tc>
        <w:tc>
          <w:tcPr>
            <w:tcW w:w="7964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诺</w:t>
            </w:r>
          </w:p>
        </w:tc>
        <w:tc>
          <w:tcPr>
            <w:tcW w:w="3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line="460" w:lineRule="exact"/>
              <w:ind w:firstLine="211" w:firstLineChars="100"/>
              <w:textAlignment w:val="auto"/>
              <w:outlineLvl w:val="9"/>
              <w:rPr>
                <w:rFonts w:ascii="楷体_GB2312" w:hAnsi="新宋体"/>
                <w:b/>
                <w:bCs/>
                <w:color w:val="000000"/>
              </w:rPr>
            </w:pPr>
            <w:r>
              <w:rPr>
                <w:rFonts w:ascii="楷体_GB2312" w:hAnsi="新宋体"/>
                <w:b/>
                <w:bCs/>
                <w:color w:val="00000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line="460" w:lineRule="exact"/>
              <w:ind w:firstLine="413" w:firstLineChars="196"/>
              <w:textAlignment w:val="auto"/>
              <w:outlineLvl w:val="9"/>
              <w:rPr>
                <w:rFonts w:ascii="楷体_GB2312" w:hAnsi="新宋体"/>
                <w:b/>
                <w:bCs/>
                <w:color w:val="000000"/>
              </w:rPr>
            </w:pPr>
            <w:r>
              <w:rPr>
                <w:rFonts w:ascii="楷体_GB2312" w:hAnsi="新宋体"/>
                <w:b/>
                <w:bCs/>
                <w:color w:val="000000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ind w:firstLine="1334" w:firstLineChars="633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ascii="楷体_GB2312" w:hAnsi="新宋体"/>
                <w:b/>
                <w:bCs/>
                <w:color w:val="000000"/>
              </w:rPr>
              <w:t>年    月    日</w:t>
            </w:r>
          </w:p>
        </w:tc>
        <w:tc>
          <w:tcPr>
            <w:tcW w:w="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见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line="540" w:lineRule="exact"/>
              <w:ind w:firstLine="422" w:firstLineChars="200"/>
              <w:jc w:val="left"/>
              <w:textAlignment w:val="auto"/>
              <w:rPr>
                <w:rFonts w:ascii="楷体_GB2312" w:hAnsi="楷体_GB2312"/>
                <w:b/>
                <w:bCs/>
                <w:color w:val="000000"/>
              </w:rPr>
            </w:pPr>
            <w:r>
              <w:rPr>
                <w:rFonts w:ascii="楷体_GB2312" w:hAnsi="楷体_GB2312"/>
                <w:b/>
                <w:bCs/>
                <w:color w:val="000000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line="540" w:lineRule="exact"/>
              <w:jc w:val="left"/>
              <w:textAlignment w:val="auto"/>
              <w:rPr>
                <w:rFonts w:ascii="楷体_GB2312" w:hAnsi="楷体_GB2312"/>
                <w:b/>
                <w:bCs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line="540" w:lineRule="exact"/>
              <w:jc w:val="left"/>
              <w:textAlignment w:val="auto"/>
              <w:rPr>
                <w:rFonts w:ascii="楷体_GB2312" w:hAnsi="楷体_GB2312"/>
                <w:b/>
                <w:bCs/>
                <w:color w:val="000000"/>
              </w:rPr>
            </w:pPr>
            <w:r>
              <w:rPr>
                <w:rFonts w:ascii="楷体_GB2312" w:hAnsi="楷体_GB2312"/>
                <w:b/>
                <w:bCs/>
                <w:color w:val="000000"/>
              </w:rPr>
              <w:t>审查人签名：       招聘单位（章）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line="540" w:lineRule="exact"/>
              <w:jc w:val="left"/>
              <w:textAlignment w:val="auto"/>
              <w:rPr>
                <w:rFonts w:ascii="楷体_GB2312" w:hAnsi="楷体_GB2312"/>
                <w:b/>
                <w:bCs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ind w:firstLine="1756" w:firstLineChars="833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ascii="楷体_GB2312" w:hAnsi="楷体_GB2312"/>
                <w:b/>
                <w:bCs/>
                <w:color w:val="000000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注</w:t>
            </w:r>
          </w:p>
        </w:tc>
        <w:tc>
          <w:tcPr>
            <w:tcW w:w="878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line="54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20" w:lineRule="exact"/>
        <w:ind w:left="806" w:leftChars="0" w:hanging="806" w:hangingChars="384"/>
        <w:textAlignment w:val="auto"/>
        <w:outlineLvl w:val="9"/>
        <w:rPr>
          <w:rFonts w:ascii="黑体" w:hAnsi="黑体" w:eastAsia="黑体" w:cs="宋体"/>
          <w:sz w:val="24"/>
          <w:szCs w:val="24"/>
        </w:rPr>
        <w:sectPr>
          <w:pgSz w:w="11906" w:h="16838"/>
          <w:pgMar w:top="1417" w:right="1417" w:bottom="1417" w:left="1417" w:header="720" w:footer="720" w:gutter="0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/>
        </w:rPr>
        <w:t>说明1、报名序号由招聘单位填写。2、考生必须如实填写上述内容，如填报虚假信息者，取消面试或聘用资格。3、经审查符合面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>
      <w:pPr>
        <w:rPr>
          <w:rFonts w:ascii="仿宋_GB2312" w:hAnsi="仿宋_GB2312" w:eastAsia="仿宋_GB2312" w:cs="仿宋_GB2312"/>
          <w:i w:val="0"/>
          <w:caps w:val="0"/>
          <w:color w:val="3C3C3C"/>
          <w:spacing w:val="0"/>
          <w:sz w:val="31"/>
          <w:szCs w:val="31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651D7"/>
    <w:rsid w:val="32034051"/>
    <w:rsid w:val="4B165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before="100" w:beforeAutospacing="1" w:after="120"/>
      <w:ind w:left="420" w:leftChars="200"/>
    </w:pPr>
    <w:rPr>
      <w:rFonts w:ascii="Calibri" w:hAnsi="Calibri" w:cs="宋体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2018-10-11T02:30:00Z</dcterms:created>
  <dc:creator>Administrator</dc:creator>
  <cp:lastModifiedBy>snjbs</cp:lastModifiedBy>
  <dcterms:modified xsi:type="dcterms:W3CDTF">2018-10-29T10:04:11Z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