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line="540" w:lineRule="exact"/>
        <w:textAlignment w:val="auto"/>
        <w:rPr>
          <w:rFonts w:hint="eastAsia" w:ascii="方正小标宋简体" w:hAnsi="Times New Roman" w:eastAsia="方正小标宋简体"/>
          <w:color w:val="000000"/>
          <w:sz w:val="40"/>
          <w:szCs w:val="40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 w:val="0"/>
        <w:spacing w:before="0" w:beforeAutospacing="0" w:after="0" w:afterAutospacing="0" w:line="540" w:lineRule="exact"/>
        <w:jc w:val="center"/>
        <w:textAlignment w:val="auto"/>
        <w:rPr>
          <w:rFonts w:hint="eastAsia" w:ascii="方正小标宋简体" w:hAnsi="Times New Roman" w:eastAsia="方正小标宋简体"/>
          <w:color w:val="000000"/>
          <w:sz w:val="38"/>
          <w:szCs w:val="38"/>
        </w:rPr>
      </w:pPr>
      <w:r>
        <w:rPr>
          <w:rFonts w:hint="eastAsia" w:ascii="方正小标宋简体" w:hAnsi="Times New Roman" w:eastAsia="方正小标宋简体"/>
          <w:color w:val="000000"/>
          <w:sz w:val="38"/>
          <w:szCs w:val="38"/>
        </w:rPr>
        <w:t>2018年度神农架林区广播电视台先聘后录招聘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 w:val="0"/>
        <w:spacing w:before="0" w:beforeAutospacing="0" w:after="0" w:afterAutospacing="0" w:line="540" w:lineRule="exact"/>
        <w:jc w:val="center"/>
        <w:textAlignment w:val="auto"/>
        <w:rPr>
          <w:rFonts w:hint="eastAsia" w:ascii="方正小标宋简体" w:hAnsi="Times New Roman" w:eastAsia="方正小标宋简体"/>
          <w:color w:val="000000"/>
          <w:sz w:val="38"/>
          <w:szCs w:val="38"/>
        </w:rPr>
      </w:pPr>
      <w:r>
        <w:rPr>
          <w:rFonts w:hint="eastAsia" w:ascii="方正小标宋简体" w:hAnsi="Times New Roman" w:eastAsia="方正小标宋简体"/>
          <w:color w:val="000000"/>
          <w:sz w:val="38"/>
          <w:szCs w:val="38"/>
        </w:rPr>
        <w:t>计  划  表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 w:val="0"/>
        <w:spacing w:before="0" w:beforeAutospacing="0" w:after="0" w:afterAutospacing="0" w:line="540" w:lineRule="exact"/>
        <w:jc w:val="center"/>
        <w:textAlignment w:val="auto"/>
        <w:rPr>
          <w:rFonts w:hint="eastAsia" w:ascii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hAnsi="楷体_GB2312"/>
          <w:b/>
          <w:bCs/>
          <w:color w:val="000000"/>
          <w:sz w:val="32"/>
          <w:szCs w:val="32"/>
        </w:rPr>
        <w:t>（共计：</w:t>
      </w:r>
      <w:r>
        <w:rPr>
          <w:rFonts w:hint="eastAsia" w:ascii="楷体_GB2312" w:hAnsi="楷体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ascii="楷体_GB2312" w:hAnsi="楷体_GB2312"/>
          <w:b/>
          <w:bCs/>
          <w:color w:val="000000"/>
          <w:sz w:val="32"/>
          <w:szCs w:val="32"/>
        </w:rPr>
        <w:t>人）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 w:val="0"/>
        <w:spacing w:before="0" w:beforeAutospacing="0" w:after="0" w:afterAutospacing="0" w:line="540" w:lineRule="exact"/>
        <w:ind w:firstLine="641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3"/>
        <w:tblW w:w="9150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47"/>
        <w:gridCol w:w="819"/>
        <w:gridCol w:w="759"/>
        <w:gridCol w:w="569"/>
        <w:gridCol w:w="1896"/>
        <w:gridCol w:w="1105"/>
        <w:gridCol w:w="960"/>
        <w:gridCol w:w="1600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1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outlineLvl w:val="9"/>
              <w:rPr>
                <w:rFonts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主管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outlineLvl w:val="9"/>
              <w:rPr>
                <w:rFonts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部门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outlineLvl w:val="9"/>
              <w:rPr>
                <w:rFonts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招聘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outlineLvl w:val="9"/>
              <w:rPr>
                <w:rFonts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单位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outlineLvl w:val="9"/>
              <w:rPr>
                <w:rFonts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招聘岗位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outlineLvl w:val="9"/>
              <w:rPr>
                <w:rFonts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招聘人数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outlineLvl w:val="9"/>
              <w:rPr>
                <w:rFonts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专业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outlineLvl w:val="9"/>
              <w:rPr>
                <w:rFonts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学历学位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outlineLvl w:val="9"/>
              <w:rPr>
                <w:rFonts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年龄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outlineLvl w:val="9"/>
              <w:rPr>
                <w:rFonts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其 他 要 求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outlineLvl w:val="9"/>
              <w:rPr>
                <w:rFonts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备 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90" w:hRule="atLeast"/>
        </w:trPr>
        <w:tc>
          <w:tcPr>
            <w:tcW w:w="74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320" w:lineRule="exact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  <w:t>神农架林区党委宣传部</w:t>
            </w:r>
          </w:p>
        </w:tc>
        <w:tc>
          <w:tcPr>
            <w:tcW w:w="81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320" w:lineRule="exact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  <w:t>神农架林区广播电视台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32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广播电视编导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jc w:val="center"/>
              <w:textAlignment w:val="auto"/>
              <w:outlineLvl w:val="9"/>
              <w:rPr>
                <w:rFonts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  <w:t>1人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jc w:val="center"/>
              <w:textAlignment w:val="auto"/>
              <w:outlineLvl w:val="9"/>
              <w:rPr>
                <w:rFonts w:ascii="仿宋_GB2312" w:eastAsia="仿宋_GB2312" w:cs="Times New Roman"/>
                <w:color w:val="000000"/>
                <w:spacing w:val="-8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新闻传播学、广播电视编导、电视编导、广告学等相关专业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jc w:val="center"/>
              <w:textAlignment w:val="auto"/>
              <w:outlineLvl w:val="9"/>
              <w:rPr>
                <w:rFonts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</w:rPr>
              <w:t>全日制本科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及以上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jc w:val="center"/>
              <w:textAlignment w:val="auto"/>
              <w:outlineLvl w:val="9"/>
              <w:rPr>
                <w:rFonts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  <w:t>周岁以内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具有2年以上新闻工作经历、且有新闻作品获得省级以上表彰，可放宽专业。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textAlignment w:val="auto"/>
              <w:outlineLvl w:val="9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756C6"/>
    <w:rsid w:val="5BC7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2018-10-29T10:00:00Z</dcterms:created>
  <dc:creator>snjbs</dc:creator>
  <cp:lastModifiedBy>snjbs</cp:lastModifiedBy>
  <dcterms:modified xsi:type="dcterms:W3CDTF">2018-10-29T10:00:53Z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