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940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956"/>
        <w:gridCol w:w="2076"/>
        <w:gridCol w:w="1796"/>
        <w:gridCol w:w="36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tblCellSpacing w:w="0" w:type="dxa"/>
        </w:trPr>
        <w:tc>
          <w:tcPr>
            <w:tcW w:w="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83838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83838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2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83838"/>
                <w:spacing w:val="0"/>
                <w:sz w:val="28"/>
                <w:szCs w:val="28"/>
              </w:rPr>
              <w:t>准考证号</w:t>
            </w: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83838"/>
                <w:spacing w:val="0"/>
                <w:sz w:val="28"/>
                <w:szCs w:val="28"/>
              </w:rPr>
              <w:t>学历</w:t>
            </w:r>
          </w:p>
        </w:tc>
        <w:tc>
          <w:tcPr>
            <w:tcW w:w="36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83838"/>
                <w:spacing w:val="0"/>
                <w:sz w:val="28"/>
                <w:szCs w:val="28"/>
              </w:rPr>
              <w:t>原工作单位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</w:trPr>
        <w:tc>
          <w:tcPr>
            <w:tcW w:w="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ascii="仿宋_GB2312" w:hAnsi="新宋体" w:eastAsia="仿宋_GB2312" w:cs="仿宋_GB2312"/>
                <w:b w:val="0"/>
                <w:i w:val="0"/>
                <w:caps w:val="0"/>
                <w:color w:val="383838"/>
                <w:spacing w:val="0"/>
                <w:sz w:val="28"/>
                <w:szCs w:val="28"/>
              </w:rPr>
              <w:t>马赫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383838"/>
                <w:spacing w:val="0"/>
                <w:sz w:val="28"/>
                <w:szCs w:val="28"/>
              </w:rPr>
              <w:t>女</w:t>
            </w:r>
          </w:p>
        </w:tc>
        <w:tc>
          <w:tcPr>
            <w:tcW w:w="2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111011501725</w:t>
            </w: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383838"/>
                <w:spacing w:val="0"/>
                <w:sz w:val="28"/>
                <w:szCs w:val="28"/>
              </w:rPr>
              <w:t>硕士研究生</w:t>
            </w:r>
          </w:p>
        </w:tc>
        <w:tc>
          <w:tcPr>
            <w:tcW w:w="36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383838"/>
                <w:spacing w:val="0"/>
                <w:sz w:val="28"/>
                <w:szCs w:val="28"/>
              </w:rPr>
              <w:t>中国人寿保险股份有限公司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66970"/>
    <w:rsid w:val="681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2019-04-02T02:39:00Z</dcterms:created>
  <dc:creator>Yan</dc:creator>
  <cp:lastModifiedBy>Yan</cp:lastModifiedBy>
  <dcterms:modified xsi:type="dcterms:W3CDTF">2019-04-02T02:39:48Z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