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1162" w:right="0" w:hanging="600"/>
        <w:rPr>
          <w:rFonts w:hint="eastAsia" w:ascii="宋体" w:hAnsi="宋体" w:eastAsia="宋体" w:cs="宋体"/>
          <w:b w:val="0"/>
          <w:i w:val="0"/>
          <w:caps w:val="0"/>
          <w:color w:val="000000"/>
          <w:spacing w:val="18"/>
          <w:sz w:val="16"/>
          <w:szCs w:val="16"/>
        </w:rPr>
      </w:pPr>
      <w:r>
        <w:rPr>
          <w:rStyle w:val="5"/>
          <w:rFonts w:hint="eastAsia" w:ascii="华文仿宋" w:hAnsi="华文仿宋" w:eastAsia="华文仿宋" w:cs="华文仿宋"/>
          <w:i w:val="0"/>
          <w:caps w:val="0"/>
          <w:color w:val="000000"/>
          <w:spacing w:val="18"/>
          <w:sz w:val="32"/>
          <w:szCs w:val="32"/>
          <w:bdr w:val="none" w:color="auto" w:sz="0" w:space="0"/>
        </w:rPr>
        <w:t>河南大学附属小学</w:t>
      </w:r>
      <w:bookmarkStart w:id="0" w:name="_GoBack"/>
      <w:bookmarkEnd w:id="0"/>
      <w:r>
        <w:rPr>
          <w:rStyle w:val="5"/>
          <w:rFonts w:ascii="华文仿宋" w:hAnsi="华文仿宋" w:eastAsia="华文仿宋" w:cs="华文仿宋"/>
          <w:i w:val="0"/>
          <w:caps w:val="0"/>
          <w:color w:val="000000"/>
          <w:spacing w:val="18"/>
          <w:sz w:val="32"/>
          <w:szCs w:val="32"/>
          <w:bdr w:val="none" w:color="auto" w:sz="0" w:space="0"/>
        </w:rPr>
        <w:t>招聘岗位及要求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2544"/>
        <w:gridCol w:w="809"/>
        <w:gridCol w:w="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9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18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语文教师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小学教育、语文教学等相关专业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全日制普通高等院校本科及以上学历，有教师资格证，普通话二级甲等及以上。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2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英语教师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英语教育等相关专业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80"/>
              <w:jc w:val="left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spacing w:val="18"/>
                <w:sz w:val="16"/>
                <w:szCs w:val="16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000000"/>
                <w:spacing w:val="18"/>
                <w:sz w:val="28"/>
                <w:szCs w:val="28"/>
                <w:bdr w:val="none" w:color="auto" w:sz="0" w:space="0"/>
              </w:rPr>
              <w:t>全日制普通高等院校本科及以上学历，有教师资格证，普通话二级甲等及以上。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E3D4D"/>
    <w:rsid w:val="198E3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2019-05-09T14:13:00Z</dcterms:created>
  <dc:creator>石虎哥</dc:creator>
  <cp:lastModifiedBy>石虎哥</cp:lastModifiedBy>
  <dcterms:modified xsi:type="dcterms:W3CDTF">2019-05-09T14:13:39Z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