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D5" w:rsidRDefault="007110D5" w:rsidP="007110D5">
      <w:pPr>
        <w:widowControl/>
        <w:spacing w:before="163" w:line="463" w:lineRule="atLeast"/>
        <w:jc w:val="left"/>
        <w:rPr>
          <w:rFonts w:ascii="Times New Roman" w:eastAsia="仿宋_GB2312" w:hAnsi="Times New Roman" w:cs="Times New Roman" w:hint="eastAsia"/>
          <w:color w:val="666666"/>
          <w:kern w:val="0"/>
          <w:sz w:val="26"/>
          <w:szCs w:val="26"/>
        </w:rPr>
      </w:pPr>
      <w:r w:rsidRPr="007110D5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附件：</w:t>
      </w:r>
    </w:p>
    <w:p w:rsidR="007110D5" w:rsidRPr="007110D5" w:rsidRDefault="007110D5" w:rsidP="007110D5">
      <w:pPr>
        <w:widowControl/>
        <w:spacing w:before="163" w:line="463" w:lineRule="atLeast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7110D5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南宁市城市管理局</w:t>
      </w:r>
      <w:r w:rsidRPr="007110D5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2017</w:t>
      </w:r>
      <w:r w:rsidRPr="007110D5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年南宁市事业单位公开考试</w:t>
      </w:r>
      <w:r w:rsidRPr="007110D5">
        <w:rPr>
          <w:rFonts w:ascii="仿宋_GB2312" w:eastAsia="仿宋_GB2312" w:hAnsi="Times New Roman" w:cs="Times New Roman" w:hint="eastAsia"/>
          <w:color w:val="666666"/>
          <w:kern w:val="0"/>
          <w:sz w:val="26"/>
          <w:szCs w:val="26"/>
        </w:rPr>
        <w:t>招聘工作人员拟聘用人员名单</w:t>
      </w:r>
    </w:p>
    <w:p w:rsidR="007110D5" w:rsidRPr="007110D5" w:rsidRDefault="007110D5" w:rsidP="007110D5">
      <w:pPr>
        <w:widowControl/>
        <w:spacing w:line="463" w:lineRule="atLeast"/>
        <w:ind w:right="2505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tbl>
      <w:tblPr>
        <w:tblW w:w="15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"/>
        <w:gridCol w:w="2019"/>
        <w:gridCol w:w="2572"/>
        <w:gridCol w:w="2078"/>
        <w:gridCol w:w="1781"/>
        <w:gridCol w:w="1002"/>
        <w:gridCol w:w="882"/>
        <w:gridCol w:w="882"/>
        <w:gridCol w:w="1720"/>
        <w:gridCol w:w="2080"/>
      </w:tblGrid>
      <w:tr w:rsidR="007110D5" w:rsidRPr="007110D5" w:rsidTr="007110D5">
        <w:trPr>
          <w:trHeight w:val="1545"/>
          <w:tblCellSpacing w:w="0" w:type="dxa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招聘主管部门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招聘单位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招聘岗位名称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招聘岗位代码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民族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所在工作单位或毕业院校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总成绩（笔试总成绩</w:t>
            </w: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&lt;</w:t>
            </w: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含少数民族加分</w:t>
            </w: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&gt;×50%+</w:t>
            </w:r>
            <w:r w:rsidRPr="007110D5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面试成绩）</w:t>
            </w:r>
          </w:p>
        </w:tc>
      </w:tr>
      <w:tr w:rsidR="007110D5" w:rsidRPr="007110D5" w:rsidTr="007110D5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南宁市城市管理局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南宁市城市广场管理处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会计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0030004001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杨长君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中央民族大学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D5" w:rsidRPr="007110D5" w:rsidRDefault="007110D5" w:rsidP="007110D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7110D5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191.6</w:t>
            </w:r>
          </w:p>
        </w:tc>
      </w:tr>
    </w:tbl>
    <w:p w:rsidR="00633C09" w:rsidRDefault="00633C09"/>
    <w:sectPr w:rsidR="00633C09" w:rsidSect="007110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0D5"/>
    <w:rsid w:val="00633C09"/>
    <w:rsid w:val="0071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7121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5691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89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2017-09-14T00:48:00Z</dcterms:created>
  <dcterms:modified xsi:type="dcterms:W3CDTF">2017-09-14T00:49:00Z</dcterms:modified>
</cp:coreProperties>
</file>